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Pr="000E1671" w:rsidRDefault="006B2814" w:rsidP="006B2814">
      <w:pPr>
        <w:pStyle w:val="a3"/>
        <w:spacing w:after="0" w:line="360" w:lineRule="auto"/>
        <w:jc w:val="center"/>
        <w:rPr>
          <w:b/>
          <w:iCs/>
          <w:sz w:val="28"/>
          <w:szCs w:val="28"/>
        </w:rPr>
      </w:pPr>
      <w:r w:rsidRPr="000E1671">
        <w:rPr>
          <w:b/>
          <w:iCs/>
          <w:sz w:val="28"/>
          <w:szCs w:val="28"/>
        </w:rPr>
        <w:t>МИНИСТЕРСТВО ОБРАЗОВАНИЯ РОСТОВСКОЙ ОБЛАСТИ</w:t>
      </w:r>
    </w:p>
    <w:p w:rsidR="006B2814" w:rsidRPr="000E1671" w:rsidRDefault="006B2814" w:rsidP="006B2814">
      <w:pPr>
        <w:pStyle w:val="a3"/>
        <w:spacing w:after="0" w:line="360" w:lineRule="auto"/>
        <w:jc w:val="center"/>
        <w:rPr>
          <w:b/>
          <w:iCs/>
          <w:sz w:val="28"/>
          <w:szCs w:val="28"/>
        </w:rPr>
      </w:pPr>
      <w:r w:rsidRPr="000E1671">
        <w:rPr>
          <w:b/>
          <w:iCs/>
          <w:sz w:val="28"/>
          <w:szCs w:val="28"/>
        </w:rPr>
        <w:t>ГОСУДАРСТВЕННОЕ БЮДЖЕТНОЕ ПРОФЕССИОНАЛЬНОЕ ОБРАЗОВАТЕЛЬНОЕ УЧРЕЖДЕНИЕ</w:t>
      </w:r>
    </w:p>
    <w:p w:rsidR="006B2814" w:rsidRPr="000E1671" w:rsidRDefault="006B2814" w:rsidP="006B2814">
      <w:pPr>
        <w:pStyle w:val="a3"/>
        <w:spacing w:after="0" w:line="360" w:lineRule="auto"/>
        <w:jc w:val="center"/>
        <w:rPr>
          <w:b/>
          <w:iCs/>
          <w:sz w:val="28"/>
          <w:szCs w:val="28"/>
        </w:rPr>
      </w:pPr>
      <w:r w:rsidRPr="000E1671">
        <w:rPr>
          <w:b/>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AE0490" w:rsidP="006B2814">
      <w:pPr>
        <w:jc w:val="center"/>
        <w:rPr>
          <w:rFonts w:ascii="Times New Roman" w:hAnsi="Times New Roman" w:cs="Times New Roman"/>
          <w:sz w:val="28"/>
          <w:szCs w:val="28"/>
        </w:rPr>
      </w:pPr>
      <w:r>
        <w:rPr>
          <w:rFonts w:ascii="Times New Roman" w:hAnsi="Times New Roman" w:cs="Times New Roman"/>
          <w:b/>
          <w:sz w:val="28"/>
          <w:szCs w:val="28"/>
        </w:rPr>
        <w:t>ОП.09 Основы работы с информацией</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113F6C" w:rsidRPr="00562347" w:rsidRDefault="00113F6C" w:rsidP="006B2814">
      <w:pPr>
        <w:jc w:val="center"/>
        <w:rPr>
          <w:rFonts w:ascii="Times New Roman" w:hAnsi="Times New Roman" w:cs="Times New Roman"/>
          <w:b/>
          <w:sz w:val="24"/>
          <w:szCs w:val="24"/>
        </w:rPr>
      </w:pPr>
    </w:p>
    <w:p w:rsidR="006B2814" w:rsidRDefault="00F80D5C" w:rsidP="006B2814">
      <w:pPr>
        <w:jc w:val="center"/>
      </w:pPr>
      <w:r>
        <w:rPr>
          <w:noProof/>
          <w:lang w:eastAsia="ru-RU"/>
        </w:rPr>
        <w:lastRenderedPageBreak/>
        <w:drawing>
          <wp:inline distT="0" distB="0" distL="0" distR="0">
            <wp:extent cx="5934075" cy="2114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114550"/>
                    </a:xfrm>
                    <a:prstGeom prst="rect">
                      <a:avLst/>
                    </a:prstGeom>
                    <a:noFill/>
                    <a:ln>
                      <a:noFill/>
                    </a:ln>
                  </pic:spPr>
                </pic:pic>
              </a:graphicData>
            </a:graphic>
          </wp:inline>
        </w:drawing>
      </w:r>
    </w:p>
    <w:p w:rsidR="006B2814" w:rsidRPr="00FF3EBD" w:rsidRDefault="006B2814" w:rsidP="006B2814">
      <w:pPr>
        <w:pStyle w:val="1"/>
        <w:spacing w:before="0" w:beforeAutospacing="0" w:after="0" w:afterAutospacing="0"/>
        <w:ind w:firstLine="709"/>
        <w:jc w:val="both"/>
        <w:rPr>
          <w:b w:val="0"/>
          <w:color w:val="000000" w:themeColor="text1"/>
          <w:sz w:val="28"/>
          <w:szCs w:val="28"/>
        </w:rPr>
      </w:pPr>
      <w:bookmarkStart w:id="1" w:name="_GoBack"/>
      <w:bookmarkEnd w:id="1"/>
      <w:r w:rsidRPr="00FF3EBD">
        <w:rPr>
          <w:b w:val="0"/>
          <w:sz w:val="28"/>
          <w:szCs w:val="28"/>
        </w:rPr>
        <w:t>Рабочая программа</w:t>
      </w:r>
      <w:r w:rsidR="00DF28D4" w:rsidRPr="00FF3EBD">
        <w:rPr>
          <w:b w:val="0"/>
          <w:sz w:val="28"/>
          <w:szCs w:val="28"/>
        </w:rPr>
        <w:t xml:space="preserve"> дисциплины ОП.</w:t>
      </w:r>
      <w:r w:rsidR="00AE0490" w:rsidRPr="00FF3EBD">
        <w:rPr>
          <w:b w:val="0"/>
          <w:sz w:val="28"/>
          <w:szCs w:val="28"/>
        </w:rPr>
        <w:t>09</w:t>
      </w:r>
      <w:r w:rsidRPr="00FF3EBD">
        <w:rPr>
          <w:b w:val="0"/>
          <w:sz w:val="28"/>
          <w:szCs w:val="28"/>
        </w:rPr>
        <w:t xml:space="preserve"> </w:t>
      </w:r>
      <w:r w:rsidR="00AE0490" w:rsidRPr="00FF3EBD">
        <w:rPr>
          <w:b w:val="0"/>
          <w:sz w:val="28"/>
          <w:szCs w:val="28"/>
        </w:rPr>
        <w:t>Основы работы с информацией</w:t>
      </w:r>
      <w:r w:rsidRPr="00FF3EBD">
        <w:rPr>
          <w:b w:val="0"/>
          <w:color w:val="000000" w:themeColor="text1"/>
          <w:sz w:val="28"/>
          <w:szCs w:val="28"/>
        </w:rPr>
        <w:t xml:space="preserve"> </w:t>
      </w:r>
      <w:r w:rsidRPr="00FF3EBD">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FF3EBD">
        <w:rPr>
          <w:rFonts w:eastAsia="Calibri"/>
          <w:b w:val="0"/>
          <w:iCs/>
          <w:sz w:val="28"/>
          <w:szCs w:val="28"/>
        </w:rPr>
        <w:t xml:space="preserve">09.02.11 Разработка и управление программным обеспечением </w:t>
      </w:r>
      <w:r w:rsidRPr="00FF3EBD">
        <w:rPr>
          <w:b w:val="0"/>
          <w:sz w:val="28"/>
          <w:szCs w:val="28"/>
        </w:rPr>
        <w:t xml:space="preserve">(приказ Минпросвещения России от </w:t>
      </w:r>
      <w:r w:rsidRPr="00FF3EBD">
        <w:rPr>
          <w:b w:val="0"/>
          <w:iCs/>
          <w:sz w:val="28"/>
          <w:szCs w:val="28"/>
        </w:rPr>
        <w:t>24.02.2025 № 138</w:t>
      </w:r>
      <w:r w:rsidRPr="00FF3EBD">
        <w:rPr>
          <w:b w:val="0"/>
          <w:sz w:val="28"/>
          <w:szCs w:val="28"/>
        </w:rPr>
        <w:t>).</w:t>
      </w:r>
    </w:p>
    <w:p w:rsidR="006B2814" w:rsidRPr="00FF3EBD" w:rsidRDefault="006B2814" w:rsidP="006B2814">
      <w:pPr>
        <w:jc w:val="both"/>
        <w:rPr>
          <w:sz w:val="28"/>
          <w:szCs w:val="28"/>
        </w:rPr>
      </w:pPr>
    </w:p>
    <w:p w:rsidR="006B2814" w:rsidRPr="00FF3EBD" w:rsidRDefault="006B2814" w:rsidP="006B2814">
      <w:pPr>
        <w:jc w:val="center"/>
        <w:rPr>
          <w:rFonts w:ascii="Times New Roman" w:hAnsi="Times New Roman" w:cs="Times New Roman"/>
          <w:b/>
          <w:bCs/>
          <w:color w:val="000000" w:themeColor="text1"/>
          <w:sz w:val="28"/>
          <w:szCs w:val="28"/>
        </w:rPr>
      </w:pPr>
    </w:p>
    <w:p w:rsidR="006B2814" w:rsidRPr="00FF3EBD" w:rsidRDefault="006B2814" w:rsidP="006B2814">
      <w:pPr>
        <w:jc w:val="center"/>
        <w:rPr>
          <w:rFonts w:ascii="Times New Roman" w:hAnsi="Times New Roman" w:cs="Times New Roman"/>
          <w:b/>
          <w:bCs/>
          <w:color w:val="000000" w:themeColor="text1"/>
          <w:sz w:val="28"/>
          <w:szCs w:val="28"/>
        </w:rPr>
      </w:pPr>
    </w:p>
    <w:p w:rsidR="006B2814" w:rsidRPr="00FF3EBD" w:rsidRDefault="006B2814" w:rsidP="006B2814">
      <w:pPr>
        <w:jc w:val="center"/>
        <w:rPr>
          <w:rFonts w:ascii="Times New Roman" w:hAnsi="Times New Roman" w:cs="Times New Roman"/>
          <w:b/>
          <w:bCs/>
          <w:color w:val="000000" w:themeColor="text1"/>
          <w:sz w:val="28"/>
          <w:szCs w:val="28"/>
        </w:rPr>
      </w:pPr>
    </w:p>
    <w:p w:rsidR="006B2814" w:rsidRPr="00FF3EBD" w:rsidRDefault="006B2814" w:rsidP="006B2814">
      <w:pPr>
        <w:jc w:val="center"/>
        <w:rPr>
          <w:rFonts w:ascii="Times New Roman" w:hAnsi="Times New Roman" w:cs="Times New Roman"/>
          <w:b/>
          <w:bCs/>
          <w:color w:val="000000" w:themeColor="text1"/>
          <w:sz w:val="28"/>
          <w:szCs w:val="28"/>
        </w:rPr>
      </w:pPr>
    </w:p>
    <w:p w:rsidR="006B2814" w:rsidRPr="00FF3EBD" w:rsidRDefault="006B2814" w:rsidP="006B2814">
      <w:pPr>
        <w:jc w:val="both"/>
        <w:rPr>
          <w:rFonts w:ascii="Times New Roman" w:hAnsi="Times New Roman" w:cs="Times New Roman"/>
          <w:b/>
          <w:bCs/>
          <w:color w:val="000000" w:themeColor="text1"/>
          <w:sz w:val="28"/>
          <w:szCs w:val="28"/>
        </w:rPr>
      </w:pPr>
      <w:r w:rsidRPr="00FF3EBD">
        <w:rPr>
          <w:rFonts w:ascii="Times New Roman" w:hAnsi="Times New Roman" w:cs="Times New Roman"/>
          <w:b/>
          <w:bCs/>
          <w:color w:val="000000" w:themeColor="text1"/>
          <w:sz w:val="28"/>
          <w:szCs w:val="28"/>
        </w:rPr>
        <w:t xml:space="preserve">Разработчик: </w:t>
      </w:r>
      <w:r w:rsidRPr="00FF3EBD">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052219" w:rsidRPr="00052219" w:rsidRDefault="00B00A90"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B00A90"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B00A90"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B00A90"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B00A90"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B00A90"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B00A90" w:rsidP="00052219">
      <w:pPr>
        <w:pStyle w:val="2"/>
        <w:rPr>
          <w:rFonts w:asciiTheme="minorHAnsi" w:eastAsiaTheme="minorEastAsia" w:hAnsiTheme="minorHAnsi" w:cstheme="minorBidi"/>
          <w:i w:val="0"/>
          <w:iCs w:val="0"/>
          <w:sz w:val="22"/>
          <w:szCs w:val="22"/>
        </w:rPr>
      </w:pPr>
      <w:hyperlink w:anchor="_Toc208139220" w:history="1">
        <w:r w:rsidR="002865AD">
          <w:rPr>
            <w:rStyle w:val="a8"/>
            <w:color w:val="auto"/>
          </w:rPr>
          <w:t>2.2. С</w:t>
        </w:r>
        <w:r w:rsidR="00052219" w:rsidRPr="00052219">
          <w:rPr>
            <w:rStyle w:val="a8"/>
            <w:color w:val="auto"/>
          </w:rPr>
          <w:t>одержание дисциплины</w:t>
        </w:r>
        <w:r w:rsidR="00052219" w:rsidRPr="00052219">
          <w:rPr>
            <w:webHidden/>
          </w:rPr>
          <w:tab/>
        </w:r>
      </w:hyperlink>
    </w:p>
    <w:p w:rsidR="00052219" w:rsidRPr="00052219" w:rsidRDefault="00B00A90"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B00A90"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210972" w:rsidRDefault="00052219" w:rsidP="00052219">
      <w:pPr>
        <w:pStyle w:val="14"/>
        <w:ind w:left="360"/>
        <w:rPr>
          <w:rFonts w:ascii="Times New Roman" w:hAnsi="Times New Roman"/>
          <w:sz w:val="28"/>
          <w:szCs w:val="28"/>
        </w:rPr>
      </w:pPr>
      <w:r w:rsidRPr="00292D16">
        <w:rPr>
          <w:rFonts w:ascii="Times New Roman" w:hAnsi="Times New Roman"/>
        </w:rPr>
        <w:lastRenderedPageBreak/>
        <w:t>Общая характеристика</w:t>
      </w:r>
      <w:r w:rsidRPr="00292D16">
        <w:rPr>
          <w:rFonts w:ascii="Times New Roman" w:hAnsi="Times New Roman"/>
          <w:lang w:val="ru-RU"/>
        </w:rPr>
        <w:t xml:space="preserve"> </w:t>
      </w:r>
      <w:bookmarkStart w:id="2" w:name="_Hlk158201963"/>
      <w:r w:rsidRPr="00292D16">
        <w:rPr>
          <w:rFonts w:ascii="Times New Roman" w:hAnsi="Times New Roman"/>
        </w:rPr>
        <w:t xml:space="preserve"> РАБОЧЕЙ ПРОГРАММЫ УЧЕБНОЙ </w:t>
      </w:r>
      <w:r w:rsidRPr="00210972">
        <w:rPr>
          <w:rFonts w:ascii="Times New Roman" w:hAnsi="Times New Roman"/>
          <w:sz w:val="28"/>
          <w:szCs w:val="28"/>
        </w:rPr>
        <w:t>ДИСЦИПЛИНЫ</w:t>
      </w:r>
    </w:p>
    <w:p w:rsidR="002865AD" w:rsidRPr="00210972" w:rsidRDefault="002865AD" w:rsidP="00113F6C">
      <w:pPr>
        <w:suppressAutoHyphens/>
        <w:spacing w:line="276" w:lineRule="auto"/>
        <w:ind w:firstLine="709"/>
        <w:jc w:val="both"/>
        <w:rPr>
          <w:rFonts w:ascii="Times New Roman" w:hAnsi="Times New Roman" w:cs="Times New Roman"/>
          <w:sz w:val="28"/>
          <w:szCs w:val="28"/>
        </w:rPr>
      </w:pPr>
      <w:r w:rsidRPr="00210972">
        <w:rPr>
          <w:rFonts w:ascii="Times New Roman" w:eastAsia="Segoe UI" w:hAnsi="Times New Roman" w:cs="Times New Roman"/>
          <w:sz w:val="28"/>
          <w:szCs w:val="28"/>
        </w:rPr>
        <w:t xml:space="preserve"> </w:t>
      </w:r>
      <w:bookmarkStart w:id="3" w:name="_Toc156294568"/>
      <w:bookmarkStart w:id="4" w:name="_Toc208139118"/>
      <w:bookmarkStart w:id="5" w:name="_Toc208139217"/>
      <w:bookmarkStart w:id="6" w:name="_Toc208139316"/>
      <w:bookmarkStart w:id="7" w:name="_Toc208139415"/>
      <w:bookmarkStart w:id="8" w:name="_Toc208139514"/>
      <w:bookmarkStart w:id="9" w:name="_Toc208139613"/>
      <w:bookmarkStart w:id="10" w:name="_Toc208139712"/>
      <w:bookmarkStart w:id="11" w:name="_Toc208139811"/>
      <w:bookmarkStart w:id="12" w:name="_Toc208139910"/>
      <w:bookmarkEnd w:id="2"/>
      <w:r w:rsidRPr="00210972">
        <w:rPr>
          <w:rFonts w:ascii="Times New Roman" w:eastAsia="Times New Roman" w:hAnsi="Times New Roman" w:cs="Times New Roman"/>
          <w:sz w:val="28"/>
          <w:szCs w:val="28"/>
          <w:lang w:eastAsia="ru-RU"/>
        </w:rPr>
        <w:t xml:space="preserve">Цель дисциплины </w:t>
      </w:r>
      <w:r w:rsidR="00AE0490" w:rsidRPr="00210972">
        <w:rPr>
          <w:rFonts w:ascii="Times New Roman" w:eastAsia="Times New Roman" w:hAnsi="Times New Roman" w:cs="Times New Roman"/>
          <w:sz w:val="28"/>
          <w:szCs w:val="28"/>
          <w:lang w:eastAsia="ru-RU"/>
        </w:rPr>
        <w:t>ОП.09 Основы работы с информацией</w:t>
      </w:r>
      <w:r w:rsidRPr="00210972">
        <w:rPr>
          <w:rFonts w:ascii="Times New Roman" w:eastAsia="Times New Roman" w:hAnsi="Times New Roman" w:cs="Times New Roman"/>
          <w:sz w:val="28"/>
          <w:szCs w:val="28"/>
          <w:lang w:eastAsia="ru-RU"/>
        </w:rPr>
        <w:t xml:space="preserve"> </w:t>
      </w:r>
    </w:p>
    <w:p w:rsidR="00113F6C" w:rsidRPr="00210972" w:rsidRDefault="00113F6C" w:rsidP="00113F6C">
      <w:pPr>
        <w:pStyle w:val="110"/>
        <w:spacing w:after="0" w:line="240" w:lineRule="auto"/>
        <w:rPr>
          <w:rFonts w:ascii="Times New Roman" w:hAnsi="Times New Roman"/>
          <w:sz w:val="28"/>
          <w:szCs w:val="28"/>
        </w:rPr>
      </w:pPr>
      <w:bookmarkStart w:id="13" w:name="_Toc208139172"/>
      <w:bookmarkStart w:id="14" w:name="_Toc208139271"/>
      <w:bookmarkStart w:id="15" w:name="_Toc208139370"/>
      <w:bookmarkStart w:id="16" w:name="_Toc208139469"/>
      <w:bookmarkStart w:id="17" w:name="_Toc208139568"/>
      <w:bookmarkStart w:id="18" w:name="_Toc208139667"/>
      <w:bookmarkStart w:id="19" w:name="_Toc208139766"/>
      <w:bookmarkStart w:id="20" w:name="_Toc208139865"/>
      <w:bookmarkStart w:id="21" w:name="_Toc208139964"/>
      <w:bookmarkEnd w:id="3"/>
      <w:bookmarkEnd w:id="4"/>
      <w:bookmarkEnd w:id="5"/>
      <w:bookmarkEnd w:id="6"/>
      <w:bookmarkEnd w:id="7"/>
      <w:bookmarkEnd w:id="8"/>
      <w:bookmarkEnd w:id="9"/>
      <w:bookmarkEnd w:id="10"/>
      <w:bookmarkEnd w:id="11"/>
      <w:bookmarkEnd w:id="12"/>
      <w:r w:rsidRPr="00210972">
        <w:rPr>
          <w:rFonts w:ascii="Times New Roman" w:hAnsi="Times New Roman"/>
          <w:sz w:val="28"/>
          <w:szCs w:val="28"/>
        </w:rPr>
        <w:t>1.1. Цель и место дисциплины в структуре образовательной программы</w:t>
      </w:r>
      <w:bookmarkEnd w:id="13"/>
      <w:bookmarkEnd w:id="14"/>
      <w:bookmarkEnd w:id="15"/>
      <w:bookmarkEnd w:id="16"/>
      <w:bookmarkEnd w:id="17"/>
      <w:bookmarkEnd w:id="18"/>
      <w:bookmarkEnd w:id="19"/>
      <w:bookmarkEnd w:id="20"/>
      <w:bookmarkEnd w:id="21"/>
    </w:p>
    <w:p w:rsidR="00AE0490" w:rsidRPr="00210972" w:rsidRDefault="00AE0490" w:rsidP="00AE0490">
      <w:pPr>
        <w:suppressAutoHyphens/>
        <w:spacing w:line="276" w:lineRule="auto"/>
        <w:ind w:firstLine="709"/>
        <w:jc w:val="both"/>
        <w:rPr>
          <w:rFonts w:ascii="Times New Roman" w:eastAsia="Times New Roman" w:hAnsi="Times New Roman" w:cs="Times New Roman"/>
          <w:sz w:val="28"/>
          <w:szCs w:val="28"/>
          <w:lang w:eastAsia="ru-RU"/>
        </w:rPr>
      </w:pPr>
      <w:r w:rsidRPr="00210972">
        <w:rPr>
          <w:rFonts w:ascii="Times New Roman" w:eastAsia="Times New Roman" w:hAnsi="Times New Roman" w:cs="Times New Roman"/>
          <w:sz w:val="28"/>
          <w:szCs w:val="28"/>
          <w:lang w:eastAsia="ru-RU"/>
        </w:rPr>
        <w:t xml:space="preserve">Цель дисциплины «Основы работы с информацией»: формирование представлений о работе с информацией. </w:t>
      </w:r>
    </w:p>
    <w:p w:rsidR="00AE0490" w:rsidRPr="00210972" w:rsidRDefault="00AE0490" w:rsidP="00AE0490">
      <w:pPr>
        <w:suppressAutoHyphens/>
        <w:spacing w:line="276" w:lineRule="auto"/>
        <w:ind w:firstLine="709"/>
        <w:jc w:val="both"/>
        <w:rPr>
          <w:rFonts w:ascii="Times New Roman" w:hAnsi="Times New Roman" w:cs="Times New Roman"/>
          <w:sz w:val="28"/>
          <w:szCs w:val="28"/>
        </w:rPr>
      </w:pPr>
      <w:r w:rsidRPr="00210972">
        <w:rPr>
          <w:rFonts w:ascii="Times New Roman" w:eastAsia="Times New Roman" w:hAnsi="Times New Roman" w:cs="Times New Roman"/>
          <w:sz w:val="28"/>
          <w:szCs w:val="28"/>
          <w:lang w:eastAsia="ru-RU"/>
        </w:rPr>
        <w:t>Дисциплина «Основы работы с информацией» включена в обязательную часть общепрофессионального цикла образовательной программы</w:t>
      </w:r>
      <w:r w:rsidRPr="00210972">
        <w:rPr>
          <w:rFonts w:ascii="Times New Roman" w:hAnsi="Times New Roman" w:cs="Times New Roman"/>
          <w:sz w:val="28"/>
          <w:szCs w:val="28"/>
        </w:rPr>
        <w:t>.</w:t>
      </w:r>
    </w:p>
    <w:p w:rsidR="00113F6C" w:rsidRPr="00210972" w:rsidRDefault="00113F6C" w:rsidP="00113F6C">
      <w:pPr>
        <w:pStyle w:val="110"/>
        <w:spacing w:after="0" w:line="240" w:lineRule="auto"/>
        <w:rPr>
          <w:rFonts w:ascii="Times New Roman" w:hAnsi="Times New Roman"/>
          <w:sz w:val="28"/>
          <w:szCs w:val="28"/>
        </w:rPr>
      </w:pPr>
      <w:bookmarkStart w:id="22" w:name="_Toc208139173"/>
      <w:bookmarkStart w:id="23" w:name="_Toc208139272"/>
      <w:bookmarkStart w:id="24" w:name="_Toc208139371"/>
      <w:bookmarkStart w:id="25" w:name="_Toc208139470"/>
      <w:bookmarkStart w:id="26" w:name="_Toc208139569"/>
      <w:bookmarkStart w:id="27" w:name="_Toc208139668"/>
      <w:bookmarkStart w:id="28" w:name="_Toc208139767"/>
      <w:bookmarkStart w:id="29" w:name="_Toc208139866"/>
      <w:bookmarkStart w:id="30" w:name="_Toc208139965"/>
      <w:r w:rsidRPr="00210972">
        <w:rPr>
          <w:rFonts w:ascii="Times New Roman" w:hAnsi="Times New Roman"/>
          <w:sz w:val="28"/>
          <w:szCs w:val="28"/>
        </w:rPr>
        <w:t>1.2. Планируемые результаты освоения дисциплины</w:t>
      </w:r>
      <w:bookmarkEnd w:id="22"/>
      <w:bookmarkEnd w:id="23"/>
      <w:bookmarkEnd w:id="24"/>
      <w:bookmarkEnd w:id="25"/>
      <w:bookmarkEnd w:id="26"/>
      <w:bookmarkEnd w:id="27"/>
      <w:bookmarkEnd w:id="28"/>
      <w:bookmarkEnd w:id="29"/>
      <w:bookmarkEnd w:id="30"/>
    </w:p>
    <w:p w:rsidR="00113F6C" w:rsidRPr="00210972" w:rsidRDefault="00113F6C" w:rsidP="00113F6C">
      <w:pPr>
        <w:spacing w:after="0" w:line="240" w:lineRule="auto"/>
        <w:ind w:firstLine="709"/>
        <w:jc w:val="both"/>
        <w:rPr>
          <w:rFonts w:ascii="Times New Roman" w:eastAsia="Times New Roman" w:hAnsi="Times New Roman" w:cs="Times New Roman"/>
          <w:sz w:val="28"/>
          <w:szCs w:val="28"/>
          <w:lang w:eastAsia="ru-RU"/>
        </w:rPr>
      </w:pPr>
      <w:r w:rsidRPr="00210972">
        <w:rPr>
          <w:rFonts w:ascii="Times New Roman" w:eastAsia="Times New Roman" w:hAnsi="Times New Roman" w:cs="Times New Roman"/>
          <w:sz w:val="28"/>
          <w:szCs w:val="28"/>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w:t>
      </w:r>
      <w:r w:rsidR="00AE0490" w:rsidRPr="00210972">
        <w:rPr>
          <w:rFonts w:ascii="Times New Roman" w:eastAsia="Times New Roman" w:hAnsi="Times New Roman" w:cs="Times New Roman"/>
          <w:sz w:val="28"/>
          <w:szCs w:val="28"/>
          <w:lang w:eastAsia="ru-RU"/>
        </w:rPr>
        <w:t>петенций выпускника</w:t>
      </w:r>
      <w:r w:rsidRPr="00210972">
        <w:rPr>
          <w:rFonts w:ascii="Times New Roman" w:eastAsia="Times New Roman" w:hAnsi="Times New Roman" w:cs="Times New Roman"/>
          <w:sz w:val="28"/>
          <w:szCs w:val="28"/>
          <w:lang w:eastAsia="ru-RU"/>
        </w:rPr>
        <w:t>.</w:t>
      </w:r>
    </w:p>
    <w:p w:rsidR="00052219" w:rsidRPr="00210972" w:rsidRDefault="00113F6C" w:rsidP="00113F6C">
      <w:pPr>
        <w:spacing w:after="0" w:line="240" w:lineRule="auto"/>
        <w:ind w:firstLine="709"/>
        <w:rPr>
          <w:rFonts w:ascii="Times New Roman" w:hAnsi="Times New Roman" w:cs="Times New Roman"/>
          <w:bCs/>
          <w:sz w:val="28"/>
          <w:szCs w:val="28"/>
        </w:rPr>
      </w:pPr>
      <w:r w:rsidRPr="00210972">
        <w:rPr>
          <w:rFonts w:ascii="Times New Roman" w:hAnsi="Times New Roman" w:cs="Times New Roman"/>
          <w:bCs/>
          <w:sz w:val="28"/>
          <w:szCs w:val="28"/>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754"/>
        <w:gridCol w:w="2752"/>
        <w:gridCol w:w="2687"/>
      </w:tblGrid>
      <w:tr w:rsidR="00AE0490" w:rsidTr="002A7018">
        <w:tc>
          <w:tcPr>
            <w:tcW w:w="1245" w:type="dxa"/>
            <w:tcBorders>
              <w:top w:val="single" w:sz="4" w:space="0" w:color="auto"/>
              <w:left w:val="single" w:sz="4" w:space="0" w:color="auto"/>
              <w:right w:val="single" w:sz="4" w:space="0" w:color="auto"/>
            </w:tcBorders>
          </w:tcPr>
          <w:p w:rsidR="00AE0490" w:rsidRDefault="00AE0490" w:rsidP="002A7018">
            <w:pPr>
              <w:rPr>
                <w:rStyle w:val="af"/>
                <w:b/>
                <w:i w:val="0"/>
                <w:sz w:val="24"/>
                <w:szCs w:val="24"/>
              </w:rPr>
            </w:pPr>
            <w:r>
              <w:rPr>
                <w:rStyle w:val="af"/>
                <w:b/>
                <w:sz w:val="24"/>
                <w:szCs w:val="24"/>
              </w:rPr>
              <w:t xml:space="preserve">Код ОК, </w:t>
            </w:r>
          </w:p>
          <w:p w:rsidR="00AE0490" w:rsidRDefault="00AE0490" w:rsidP="002A7018">
            <w:pPr>
              <w:rPr>
                <w:rStyle w:val="af"/>
                <w:b/>
                <w:i w:val="0"/>
                <w:sz w:val="24"/>
                <w:szCs w:val="24"/>
              </w:rPr>
            </w:pPr>
            <w:r>
              <w:rPr>
                <w:rStyle w:val="af"/>
                <w:b/>
                <w:sz w:val="24"/>
                <w:szCs w:val="24"/>
              </w:rPr>
              <w:t xml:space="preserve">ПК </w:t>
            </w:r>
          </w:p>
        </w:tc>
        <w:tc>
          <w:tcPr>
            <w:tcW w:w="2807" w:type="dxa"/>
            <w:tcBorders>
              <w:top w:val="single" w:sz="4" w:space="0" w:color="auto"/>
              <w:left w:val="single" w:sz="4" w:space="0" w:color="auto"/>
              <w:right w:val="single" w:sz="4" w:space="0" w:color="auto"/>
            </w:tcBorders>
          </w:tcPr>
          <w:p w:rsidR="00AE0490" w:rsidRDefault="00AE0490" w:rsidP="002A7018">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AE0490" w:rsidRDefault="00AE0490" w:rsidP="002A7018">
            <w:pPr>
              <w:jc w:val="center"/>
              <w:rPr>
                <w:rFonts w:ascii="Times New Roman" w:hAnsi="Times New Roman" w:cs="Times New Roman"/>
                <w:b/>
                <w:sz w:val="24"/>
                <w:szCs w:val="24"/>
              </w:rPr>
            </w:pPr>
            <w:r>
              <w:rPr>
                <w:rFonts w:ascii="Times New Roman" w:hAnsi="Times New Roman" w:cs="Times New Roman"/>
                <w:b/>
                <w:sz w:val="24"/>
                <w:szCs w:val="24"/>
              </w:rPr>
              <w:t>Знать</w:t>
            </w:r>
          </w:p>
        </w:tc>
        <w:tc>
          <w:tcPr>
            <w:tcW w:w="2769" w:type="dxa"/>
            <w:tcBorders>
              <w:top w:val="single" w:sz="4" w:space="0" w:color="auto"/>
              <w:left w:val="single" w:sz="4" w:space="0" w:color="auto"/>
              <w:bottom w:val="single" w:sz="4" w:space="0" w:color="auto"/>
              <w:right w:val="single" w:sz="4" w:space="0" w:color="auto"/>
            </w:tcBorders>
          </w:tcPr>
          <w:p w:rsidR="00AE0490" w:rsidRDefault="00AE0490" w:rsidP="002A7018">
            <w:pPr>
              <w:jc w:val="center"/>
              <w:rPr>
                <w:rFonts w:ascii="Times New Roman" w:hAnsi="Times New Roman" w:cs="Times New Roman"/>
                <w:b/>
                <w:sz w:val="24"/>
                <w:szCs w:val="24"/>
              </w:rPr>
            </w:pPr>
            <w:r>
              <w:rPr>
                <w:rFonts w:ascii="Times New Roman" w:hAnsi="Times New Roman" w:cs="Times New Roman"/>
                <w:b/>
                <w:sz w:val="24"/>
                <w:szCs w:val="24"/>
              </w:rPr>
              <w:t xml:space="preserve">Владеть навыками </w:t>
            </w:r>
          </w:p>
        </w:tc>
      </w:tr>
      <w:tr w:rsidR="00AE0490" w:rsidTr="002A7018">
        <w:tc>
          <w:tcPr>
            <w:tcW w:w="1245" w:type="dxa"/>
            <w:tcBorders>
              <w:top w:val="single" w:sz="4" w:space="0" w:color="auto"/>
              <w:left w:val="single" w:sz="4" w:space="0" w:color="auto"/>
              <w:right w:val="single" w:sz="4" w:space="0" w:color="auto"/>
            </w:tcBorders>
          </w:tcPr>
          <w:p w:rsidR="00AE0490" w:rsidRDefault="00AE0490" w:rsidP="002A7018">
            <w:pPr>
              <w:rPr>
                <w:rFonts w:ascii="Times New Roman" w:hAnsi="Times New Roman" w:cs="Times New Roman"/>
                <w:bCs/>
                <w:sz w:val="24"/>
                <w:szCs w:val="24"/>
              </w:rPr>
            </w:pPr>
            <w:r>
              <w:rPr>
                <w:rFonts w:ascii="Times New Roman" w:hAnsi="Times New Roman" w:cs="Times New Roman"/>
                <w:bCs/>
                <w:sz w:val="24"/>
                <w:szCs w:val="24"/>
              </w:rPr>
              <w:t>ОК.01</w:t>
            </w:r>
          </w:p>
        </w:tc>
        <w:tc>
          <w:tcPr>
            <w:tcW w:w="2807" w:type="dxa"/>
            <w:tcBorders>
              <w:top w:val="single" w:sz="4" w:space="0" w:color="auto"/>
              <w:left w:val="single" w:sz="4" w:space="0" w:color="auto"/>
              <w:right w:val="single" w:sz="4" w:space="0" w:color="auto"/>
            </w:tcBorders>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tc>
        <w:tc>
          <w:tcPr>
            <w:tcW w:w="2769" w:type="dxa"/>
            <w:tcBorders>
              <w:top w:val="single" w:sz="4" w:space="0" w:color="auto"/>
              <w:left w:val="single" w:sz="4" w:space="0" w:color="auto"/>
              <w:bottom w:val="single" w:sz="4" w:space="0" w:color="auto"/>
              <w:right w:val="single" w:sz="4" w:space="0" w:color="auto"/>
            </w:tcBorders>
          </w:tcPr>
          <w:p w:rsidR="00AE0490" w:rsidRDefault="00AE0490" w:rsidP="002A701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E0490" w:rsidTr="002A7018">
        <w:trPr>
          <w:trHeight w:val="359"/>
        </w:trPr>
        <w:tc>
          <w:tcPr>
            <w:tcW w:w="1245" w:type="dxa"/>
            <w:vMerge w:val="restart"/>
            <w:tcBorders>
              <w:left w:val="single" w:sz="4" w:space="0" w:color="auto"/>
              <w:right w:val="single" w:sz="4" w:space="0" w:color="auto"/>
            </w:tcBorders>
          </w:tcPr>
          <w:p w:rsidR="00AE0490" w:rsidRDefault="00AE0490" w:rsidP="002A7018">
            <w:pPr>
              <w:rPr>
                <w:rFonts w:ascii="Times New Roman" w:hAnsi="Times New Roman" w:cs="Times New Roman"/>
                <w:bCs/>
                <w:sz w:val="24"/>
                <w:szCs w:val="24"/>
              </w:rPr>
            </w:pPr>
            <w:r>
              <w:rPr>
                <w:rFonts w:ascii="Times New Roman" w:hAnsi="Times New Roman" w:cs="Times New Roman"/>
                <w:bCs/>
                <w:sz w:val="24"/>
                <w:szCs w:val="24"/>
              </w:rPr>
              <w:t>ОК.02</w:t>
            </w:r>
          </w:p>
        </w:tc>
        <w:tc>
          <w:tcPr>
            <w:tcW w:w="2807" w:type="dxa"/>
            <w:tcBorders>
              <w:left w:val="single" w:sz="4" w:space="0" w:color="auto"/>
              <w:right w:val="single" w:sz="4" w:space="0" w:color="auto"/>
            </w:tcBorders>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 xml:space="preserve">выделять наиболее значимое в перечне информации, структурировать получаемую </w:t>
            </w:r>
            <w:r w:rsidRPr="00373B71">
              <w:rPr>
                <w:rFonts w:ascii="Times New Roman" w:hAnsi="Times New Roman" w:cs="Times New Roman"/>
                <w:bCs/>
                <w:sz w:val="24"/>
                <w:szCs w:val="24"/>
              </w:rPr>
              <w:lastRenderedPageBreak/>
              <w:t>информацию, оформлять результаты поиска</w:t>
            </w:r>
          </w:p>
        </w:tc>
        <w:tc>
          <w:tcPr>
            <w:tcW w:w="2807" w:type="dxa"/>
            <w:tcBorders>
              <w:top w:val="single" w:sz="4" w:space="0" w:color="auto"/>
              <w:left w:val="single" w:sz="4" w:space="0" w:color="auto"/>
              <w:right w:val="single" w:sz="4" w:space="0" w:color="auto"/>
            </w:tcBorders>
            <w:shd w:val="clear" w:color="auto" w:fill="auto"/>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приемы структурирования информации</w:t>
            </w:r>
          </w:p>
        </w:tc>
        <w:tc>
          <w:tcPr>
            <w:tcW w:w="2769" w:type="dxa"/>
            <w:tcBorders>
              <w:top w:val="single" w:sz="4" w:space="0" w:color="auto"/>
              <w:left w:val="single" w:sz="4" w:space="0" w:color="auto"/>
              <w:bottom w:val="single" w:sz="4" w:space="0" w:color="auto"/>
              <w:right w:val="single" w:sz="4" w:space="0" w:color="auto"/>
            </w:tcBorders>
          </w:tcPr>
          <w:p w:rsidR="00AE0490" w:rsidRDefault="00AE0490" w:rsidP="002A701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E0490" w:rsidTr="002A7018">
        <w:trPr>
          <w:trHeight w:val="279"/>
        </w:trPr>
        <w:tc>
          <w:tcPr>
            <w:tcW w:w="1245" w:type="dxa"/>
            <w:tcBorders>
              <w:left w:val="single" w:sz="4" w:space="0" w:color="auto"/>
              <w:right w:val="single" w:sz="4" w:space="0" w:color="auto"/>
            </w:tcBorders>
          </w:tcPr>
          <w:p w:rsidR="00AE0490" w:rsidRDefault="00AE0490" w:rsidP="002A7018">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07" w:type="dxa"/>
            <w:tcBorders>
              <w:left w:val="single" w:sz="4" w:space="0" w:color="auto"/>
              <w:right w:val="single" w:sz="4" w:space="0" w:color="auto"/>
            </w:tcBorders>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eastAsia="Calibri" w:hAnsi="Times New Roman" w:cs="Times New Roman"/>
                <w:bCs/>
                <w:iCs/>
                <w:sz w:val="24"/>
                <w:szCs w:val="24"/>
              </w:rPr>
              <w:t xml:space="preserve">определять направления ресурсосбережения в рамках профессиональной деятельности по </w:t>
            </w:r>
            <w:r w:rsidRPr="00373B71">
              <w:rPr>
                <w:rFonts w:ascii="Times New Roman" w:eastAsia="Calibri" w:hAnsi="Times New Roman" w:cs="Times New Roman"/>
                <w:bCs/>
                <w:i/>
                <w:sz w:val="24"/>
                <w:szCs w:val="24"/>
              </w:rPr>
              <w:t>специальности</w:t>
            </w:r>
            <w:r w:rsidRPr="00373B71">
              <w:rPr>
                <w:rFonts w:ascii="Times New Roman" w:eastAsia="Calibri" w:hAnsi="Times New Roman" w:cs="Times New Roman"/>
                <w:bCs/>
                <w:i/>
                <w:iCs/>
                <w:color w:val="0070C0"/>
                <w:sz w:val="24"/>
                <w:szCs w:val="24"/>
              </w:rPr>
              <w:t xml:space="preserve"> </w:t>
            </w:r>
          </w:p>
        </w:tc>
        <w:tc>
          <w:tcPr>
            <w:tcW w:w="2807" w:type="dxa"/>
            <w:tcBorders>
              <w:top w:val="single" w:sz="4" w:space="0" w:color="auto"/>
              <w:left w:val="single" w:sz="4" w:space="0" w:color="auto"/>
              <w:right w:val="single" w:sz="4" w:space="0" w:color="auto"/>
            </w:tcBorders>
            <w:shd w:val="clear" w:color="auto" w:fill="auto"/>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eastAsia="Calibri" w:hAnsi="Times New Roman" w:cs="Times New Roman"/>
                <w:bCs/>
                <w:iCs/>
                <w:sz w:val="24"/>
                <w:szCs w:val="24"/>
              </w:rPr>
              <w:t>основные ресурсы, задействованные в профессиональной деятельности</w:t>
            </w:r>
          </w:p>
        </w:tc>
        <w:tc>
          <w:tcPr>
            <w:tcW w:w="2769" w:type="dxa"/>
            <w:tcBorders>
              <w:top w:val="single" w:sz="4" w:space="0" w:color="auto"/>
              <w:left w:val="single" w:sz="4" w:space="0" w:color="auto"/>
              <w:right w:val="single" w:sz="4" w:space="0" w:color="auto"/>
            </w:tcBorders>
          </w:tcPr>
          <w:p w:rsidR="00AE0490" w:rsidRDefault="00AE0490" w:rsidP="002A701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E0490" w:rsidTr="002A7018">
        <w:tc>
          <w:tcPr>
            <w:tcW w:w="1245" w:type="dxa"/>
            <w:tcBorders>
              <w:left w:val="single" w:sz="4" w:space="0" w:color="auto"/>
              <w:bottom w:val="single" w:sz="4" w:space="0" w:color="auto"/>
              <w:right w:val="single" w:sz="4" w:space="0" w:color="auto"/>
            </w:tcBorders>
          </w:tcPr>
          <w:p w:rsidR="00AE0490" w:rsidRDefault="00AE0490" w:rsidP="002A7018">
            <w:pPr>
              <w:rPr>
                <w:rFonts w:ascii="Times New Roman" w:hAnsi="Times New Roman" w:cs="Times New Roman"/>
                <w:bCs/>
                <w:sz w:val="24"/>
                <w:szCs w:val="24"/>
              </w:rPr>
            </w:pPr>
            <w:r>
              <w:rPr>
                <w:rFonts w:ascii="Times New Roman" w:hAnsi="Times New Roman" w:cs="Times New Roman"/>
                <w:bCs/>
                <w:sz w:val="24"/>
                <w:szCs w:val="24"/>
              </w:rPr>
              <w:t>ОК.09</w:t>
            </w:r>
          </w:p>
        </w:tc>
        <w:tc>
          <w:tcPr>
            <w:tcW w:w="2807" w:type="dxa"/>
            <w:tcBorders>
              <w:left w:val="single" w:sz="4" w:space="0" w:color="auto"/>
              <w:bottom w:val="single" w:sz="4" w:space="0" w:color="auto"/>
              <w:right w:val="single" w:sz="4" w:space="0" w:color="auto"/>
            </w:tcBorders>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2769" w:type="dxa"/>
            <w:tcBorders>
              <w:top w:val="single" w:sz="4" w:space="0" w:color="auto"/>
              <w:left w:val="single" w:sz="4" w:space="0" w:color="auto"/>
              <w:bottom w:val="single" w:sz="4" w:space="0" w:color="auto"/>
              <w:right w:val="single" w:sz="4" w:space="0" w:color="auto"/>
            </w:tcBorders>
          </w:tcPr>
          <w:p w:rsidR="00AE0490" w:rsidRDefault="00AE0490" w:rsidP="002A701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E0490" w:rsidTr="002A7018">
        <w:tc>
          <w:tcPr>
            <w:tcW w:w="1245" w:type="dxa"/>
            <w:tcBorders>
              <w:top w:val="single" w:sz="4" w:space="0" w:color="auto"/>
              <w:left w:val="single" w:sz="4" w:space="0" w:color="auto"/>
              <w:bottom w:val="single" w:sz="4" w:space="0" w:color="auto"/>
              <w:right w:val="single" w:sz="4" w:space="0" w:color="auto"/>
            </w:tcBorders>
          </w:tcPr>
          <w:p w:rsidR="00AE0490" w:rsidRDefault="00AE0490" w:rsidP="002A7018">
            <w:pPr>
              <w:rPr>
                <w:rFonts w:ascii="Times New Roman" w:hAnsi="Times New Roman" w:cs="Times New Roman"/>
                <w:bCs/>
                <w:sz w:val="24"/>
                <w:szCs w:val="24"/>
              </w:rPr>
            </w:pPr>
            <w:r>
              <w:rPr>
                <w:rFonts w:ascii="Times New Roman" w:hAnsi="Times New Roman" w:cs="Times New Roman"/>
                <w:bCs/>
                <w:sz w:val="24"/>
                <w:szCs w:val="24"/>
              </w:rPr>
              <w:t>ПК 2.3</w:t>
            </w:r>
          </w:p>
        </w:tc>
        <w:tc>
          <w:tcPr>
            <w:tcW w:w="2807" w:type="dxa"/>
            <w:tcBorders>
              <w:top w:val="single" w:sz="4" w:space="0" w:color="auto"/>
              <w:left w:val="single" w:sz="4" w:space="0" w:color="auto"/>
              <w:bottom w:val="single" w:sz="4" w:space="0" w:color="auto"/>
              <w:right w:val="single" w:sz="4" w:space="0" w:color="auto"/>
            </w:tcBorders>
          </w:tcPr>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анализировать и определять зависимости между модулями и компонентами</w:t>
            </w:r>
          </w:p>
          <w:p w:rsidR="00AE0490" w:rsidRPr="00373B71" w:rsidRDefault="00AE0490" w:rsidP="00AE0490">
            <w:pPr>
              <w:pStyle w:val="aa"/>
              <w:numPr>
                <w:ilvl w:val="0"/>
                <w:numId w:val="15"/>
              </w:numPr>
              <w:ind w:left="334"/>
              <w:rPr>
                <w:rFonts w:ascii="Times New Roman" w:hAnsi="Times New Roman" w:cs="Times New Roman"/>
                <w:bCs/>
                <w:sz w:val="24"/>
                <w:szCs w:val="24"/>
              </w:rPr>
            </w:pPr>
            <w:r w:rsidRPr="00373B71">
              <w:rPr>
                <w:rFonts w:ascii="Times New Roman" w:eastAsia="Calibri" w:hAnsi="Times New Roman" w:cs="Times New Roman"/>
                <w:sz w:val="24"/>
                <w:szCs w:val="24"/>
              </w:rPr>
              <w:t>работать с различными форматами данных и протоколами передачи данных</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общих принципов функционирования аппаратных, программных и программно-аппаратных средств администрируемой информационно-коммуникационной системы</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международных стандартов локальных вычислительных сетей</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методы и подходы к интеграции модулей и компонентов</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принципы версионирования и управления изменениями при интеграции</w:t>
            </w:r>
          </w:p>
          <w:p w:rsidR="00AE0490" w:rsidRPr="00373B71" w:rsidRDefault="00AE0490" w:rsidP="00AE0490">
            <w:pPr>
              <w:pStyle w:val="aa"/>
              <w:numPr>
                <w:ilvl w:val="0"/>
                <w:numId w:val="15"/>
              </w:numPr>
              <w:ind w:left="334"/>
              <w:rPr>
                <w:rFonts w:ascii="Times New Roman" w:hAnsi="Times New Roman" w:cs="Times New Roman"/>
                <w:bCs/>
                <w:sz w:val="24"/>
                <w:szCs w:val="24"/>
              </w:rPr>
            </w:pPr>
            <w:r w:rsidRPr="00373B71">
              <w:rPr>
                <w:rFonts w:ascii="Times New Roman" w:eastAsia="Calibri" w:hAnsi="Times New Roman" w:cs="Times New Roman"/>
                <w:sz w:val="24"/>
                <w:szCs w:val="24"/>
              </w:rPr>
              <w:t>принципы безопасности при интеграции модулей и компонентов</w:t>
            </w:r>
          </w:p>
        </w:tc>
        <w:tc>
          <w:tcPr>
            <w:tcW w:w="2769" w:type="dxa"/>
            <w:tcBorders>
              <w:top w:val="single" w:sz="4" w:space="0" w:color="auto"/>
              <w:left w:val="single" w:sz="4" w:space="0" w:color="auto"/>
              <w:bottom w:val="single" w:sz="4" w:space="0" w:color="auto"/>
              <w:right w:val="single" w:sz="4" w:space="0" w:color="auto"/>
            </w:tcBorders>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работы с интеграционными платформами и инструментами</w:t>
            </w:r>
          </w:p>
          <w:p w:rsidR="00AE0490"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t>обеспечения совместимости и стабильности системы</w:t>
            </w:r>
          </w:p>
        </w:tc>
      </w:tr>
      <w:tr w:rsidR="00AE0490" w:rsidTr="002A7018">
        <w:tc>
          <w:tcPr>
            <w:tcW w:w="1245" w:type="dxa"/>
            <w:tcBorders>
              <w:top w:val="single" w:sz="4" w:space="0" w:color="auto"/>
              <w:left w:val="single" w:sz="4" w:space="0" w:color="auto"/>
              <w:bottom w:val="single" w:sz="4" w:space="0" w:color="auto"/>
              <w:right w:val="single" w:sz="4" w:space="0" w:color="auto"/>
            </w:tcBorders>
          </w:tcPr>
          <w:p w:rsidR="00AE0490" w:rsidRDefault="00AE0490" w:rsidP="002A7018">
            <w:pPr>
              <w:rPr>
                <w:rFonts w:ascii="Times New Roman" w:hAnsi="Times New Roman" w:cs="Times New Roman"/>
                <w:bCs/>
                <w:sz w:val="24"/>
                <w:szCs w:val="24"/>
              </w:rPr>
            </w:pPr>
            <w:r>
              <w:rPr>
                <w:rFonts w:ascii="Times New Roman" w:hAnsi="Times New Roman" w:cs="Times New Roman"/>
                <w:bCs/>
                <w:sz w:val="24"/>
                <w:szCs w:val="24"/>
              </w:rPr>
              <w:t>ПК 3.1</w:t>
            </w:r>
          </w:p>
        </w:tc>
        <w:tc>
          <w:tcPr>
            <w:tcW w:w="2807" w:type="dxa"/>
            <w:tcBorders>
              <w:top w:val="single" w:sz="4" w:space="0" w:color="auto"/>
              <w:left w:val="single" w:sz="4" w:space="0" w:color="auto"/>
              <w:bottom w:val="single" w:sz="4" w:space="0" w:color="auto"/>
              <w:right w:val="single" w:sz="4" w:space="0" w:color="auto"/>
            </w:tcBorders>
          </w:tcPr>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 xml:space="preserve">проводить сбор и анализ исходных данных для разработки </w:t>
            </w:r>
            <w:r w:rsidRPr="00373B71">
              <w:rPr>
                <w:rFonts w:ascii="Times New Roman" w:eastAsia="Calibri" w:hAnsi="Times New Roman" w:cs="Times New Roman"/>
                <w:sz w:val="24"/>
                <w:szCs w:val="24"/>
              </w:rPr>
              <w:lastRenderedPageBreak/>
              <w:t>проектной документации на информационную систему</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определять требования и функциональность информационной системы на основе собранных данных</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организовывать и управлять процессом сбора исходных данных для разработки проектной документации</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проводить анкетирование</w:t>
            </w:r>
          </w:p>
          <w:p w:rsidR="00AE0490" w:rsidRPr="00373B71" w:rsidRDefault="00AE0490" w:rsidP="00AE0490">
            <w:pPr>
              <w:pStyle w:val="aa"/>
              <w:numPr>
                <w:ilvl w:val="0"/>
                <w:numId w:val="15"/>
              </w:numPr>
              <w:ind w:left="334"/>
              <w:rPr>
                <w:rFonts w:ascii="Times New Roman" w:hAnsi="Times New Roman" w:cs="Times New Roman"/>
                <w:bCs/>
                <w:sz w:val="24"/>
                <w:szCs w:val="24"/>
              </w:rPr>
            </w:pPr>
            <w:r w:rsidRPr="00373B71">
              <w:rPr>
                <w:rFonts w:ascii="Times New Roman" w:eastAsia="Calibri" w:hAnsi="Times New Roman" w:cs="Times New Roman"/>
                <w:sz w:val="24"/>
                <w:szCs w:val="24"/>
              </w:rPr>
              <w:t>проводить интервьюирование</w:t>
            </w:r>
          </w:p>
        </w:tc>
        <w:tc>
          <w:tcPr>
            <w:tcW w:w="2807" w:type="dxa"/>
            <w:tcBorders>
              <w:top w:val="single" w:sz="4" w:space="0" w:color="auto"/>
              <w:left w:val="single" w:sz="4" w:space="0" w:color="auto"/>
              <w:bottom w:val="single" w:sz="4" w:space="0" w:color="auto"/>
              <w:right w:val="single" w:sz="4" w:space="0" w:color="auto"/>
            </w:tcBorders>
            <w:shd w:val="clear" w:color="auto" w:fill="auto"/>
          </w:tcPr>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lastRenderedPageBreak/>
              <w:t xml:space="preserve">основных принципов и методов сбора и анализа исходных данных для </w:t>
            </w:r>
            <w:r w:rsidRPr="00373B71">
              <w:rPr>
                <w:rFonts w:ascii="Times New Roman" w:eastAsia="Calibri" w:hAnsi="Times New Roman" w:cs="Times New Roman"/>
                <w:sz w:val="24"/>
                <w:szCs w:val="24"/>
              </w:rPr>
              <w:lastRenderedPageBreak/>
              <w:t>разработки проектной документации на информационную систему</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возможности типовой ИС</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предметная область автоматизации</w:t>
            </w:r>
          </w:p>
          <w:p w:rsidR="00AE0490" w:rsidRPr="00373B71" w:rsidRDefault="00AE0490" w:rsidP="00AE0490">
            <w:pPr>
              <w:pStyle w:val="aa"/>
              <w:numPr>
                <w:ilvl w:val="0"/>
                <w:numId w:val="15"/>
              </w:numPr>
              <w:ind w:left="334"/>
              <w:rPr>
                <w:rFonts w:ascii="Times New Roman" w:eastAsia="Calibri" w:hAnsi="Times New Roman" w:cs="Times New Roman"/>
                <w:sz w:val="24"/>
                <w:szCs w:val="24"/>
              </w:rPr>
            </w:pPr>
            <w:r w:rsidRPr="00373B71">
              <w:rPr>
                <w:rFonts w:ascii="Times New Roman" w:eastAsia="Calibri" w:hAnsi="Times New Roman" w:cs="Times New Roman"/>
                <w:sz w:val="24"/>
                <w:szCs w:val="24"/>
              </w:rPr>
              <w:t>инструменты и методы выявления требований</w:t>
            </w:r>
          </w:p>
          <w:p w:rsidR="00AE0490" w:rsidRPr="00373B71" w:rsidRDefault="00AE0490" w:rsidP="002A7018">
            <w:pPr>
              <w:ind w:left="334"/>
              <w:rPr>
                <w:rFonts w:ascii="Times New Roman" w:hAnsi="Times New Roman" w:cs="Times New Roman"/>
                <w:bCs/>
                <w:sz w:val="24"/>
                <w:szCs w:val="24"/>
              </w:rPr>
            </w:pPr>
          </w:p>
        </w:tc>
        <w:tc>
          <w:tcPr>
            <w:tcW w:w="2769" w:type="dxa"/>
            <w:tcBorders>
              <w:top w:val="single" w:sz="4" w:space="0" w:color="auto"/>
              <w:left w:val="single" w:sz="4" w:space="0" w:color="auto"/>
              <w:bottom w:val="single" w:sz="4" w:space="0" w:color="auto"/>
              <w:right w:val="single" w:sz="4" w:space="0" w:color="auto"/>
            </w:tcBorders>
          </w:tcPr>
          <w:p w:rsidR="00AE0490" w:rsidRPr="00373B71" w:rsidRDefault="00AE0490" w:rsidP="00AE0490">
            <w:pPr>
              <w:pStyle w:val="aa"/>
              <w:numPr>
                <w:ilvl w:val="0"/>
                <w:numId w:val="15"/>
              </w:numPr>
              <w:suppressAutoHyphens/>
              <w:ind w:left="334"/>
              <w:rPr>
                <w:rFonts w:ascii="Times New Roman" w:hAnsi="Times New Roman" w:cs="Times New Roman"/>
                <w:bCs/>
                <w:sz w:val="24"/>
                <w:szCs w:val="24"/>
              </w:rPr>
            </w:pPr>
            <w:r w:rsidRPr="00373B71">
              <w:rPr>
                <w:rFonts w:ascii="Times New Roman" w:hAnsi="Times New Roman" w:cs="Times New Roman"/>
                <w:bCs/>
                <w:sz w:val="24"/>
                <w:szCs w:val="24"/>
              </w:rPr>
              <w:lastRenderedPageBreak/>
              <w:t xml:space="preserve">сбор в соответствии с трудовым заданием документации </w:t>
            </w:r>
            <w:r w:rsidRPr="00373B71">
              <w:rPr>
                <w:rFonts w:ascii="Times New Roman" w:hAnsi="Times New Roman" w:cs="Times New Roman"/>
                <w:bCs/>
                <w:sz w:val="24"/>
                <w:szCs w:val="24"/>
              </w:rPr>
              <w:lastRenderedPageBreak/>
              <w:t>заказчика касательно его запросов и потребностей применительно к типовой ИС</w:t>
            </w:r>
          </w:p>
          <w:p w:rsidR="00AE0490" w:rsidRDefault="00AE0490" w:rsidP="002A7018">
            <w:pPr>
              <w:rPr>
                <w:rFonts w:ascii="Times New Roman" w:hAnsi="Times New Roman" w:cs="Times New Roman"/>
                <w:bCs/>
                <w:sz w:val="24"/>
                <w:szCs w:val="24"/>
              </w:rPr>
            </w:pPr>
          </w:p>
        </w:tc>
      </w:tr>
    </w:tbl>
    <w:p w:rsidR="00052219" w:rsidRDefault="00052219" w:rsidP="00323C75">
      <w:pPr>
        <w:rPr>
          <w:rFonts w:ascii="Times New Roman" w:hAnsi="Times New Roman" w:cs="Times New Roman"/>
          <w:bCs/>
          <w:sz w:val="24"/>
          <w:szCs w:val="24"/>
        </w:rPr>
      </w:pPr>
    </w:p>
    <w:p w:rsidR="00052219" w:rsidRPr="00B115E3" w:rsidRDefault="00052219" w:rsidP="00052219">
      <w:pPr>
        <w:pStyle w:val="14"/>
        <w:rPr>
          <w:rFonts w:ascii="Times New Roman" w:hAnsi="Times New Roman"/>
          <w:lang w:val="ru-RU"/>
        </w:rPr>
      </w:pPr>
      <w:bookmarkStart w:id="31" w:name="_Toc152334663"/>
      <w:bookmarkStart w:id="32" w:name="_Toc156294569"/>
      <w:bookmarkStart w:id="33" w:name="_Toc208139119"/>
      <w:bookmarkStart w:id="34" w:name="_Toc208139218"/>
      <w:bookmarkStart w:id="35" w:name="_Toc208139317"/>
      <w:bookmarkStart w:id="36" w:name="_Toc208139416"/>
      <w:bookmarkStart w:id="37" w:name="_Toc208139515"/>
      <w:bookmarkStart w:id="38" w:name="_Toc208139614"/>
      <w:bookmarkStart w:id="39" w:name="_Toc208139713"/>
      <w:bookmarkStart w:id="40" w:name="_Toc208139812"/>
      <w:bookmarkStart w:id="41" w:name="_Toc208139911"/>
      <w:r w:rsidRPr="00E11160">
        <w:rPr>
          <w:rFonts w:ascii="Times New Roman" w:hAnsi="Times New Roman"/>
        </w:rPr>
        <w:t xml:space="preserve">2. Структура и содержание </w:t>
      </w:r>
      <w:bookmarkEnd w:id="31"/>
      <w:r>
        <w:rPr>
          <w:rFonts w:ascii="Times New Roman" w:hAnsi="Times New Roman"/>
          <w:lang w:val="ru-RU"/>
        </w:rPr>
        <w:t>ДИСЦИПЛИНЫ</w:t>
      </w:r>
      <w:bookmarkEnd w:id="32"/>
      <w:bookmarkEnd w:id="33"/>
      <w:bookmarkEnd w:id="34"/>
      <w:bookmarkEnd w:id="35"/>
      <w:bookmarkEnd w:id="36"/>
      <w:bookmarkEnd w:id="37"/>
      <w:bookmarkEnd w:id="38"/>
      <w:bookmarkEnd w:id="39"/>
      <w:bookmarkEnd w:id="40"/>
      <w:bookmarkEnd w:id="41"/>
    </w:p>
    <w:p w:rsidR="00052219" w:rsidRDefault="00052219" w:rsidP="00052219">
      <w:pPr>
        <w:pStyle w:val="110"/>
        <w:rPr>
          <w:rFonts w:ascii="Times New Roman" w:hAnsi="Times New Roman"/>
        </w:rPr>
      </w:pPr>
      <w:bookmarkStart w:id="42" w:name="_Toc152334664"/>
      <w:bookmarkStart w:id="43" w:name="_Toc156294570"/>
      <w:bookmarkStart w:id="44" w:name="_Toc208139120"/>
      <w:bookmarkStart w:id="45" w:name="_Toc208139219"/>
      <w:bookmarkStart w:id="46" w:name="_Toc208139318"/>
      <w:bookmarkStart w:id="47" w:name="_Toc208139417"/>
      <w:bookmarkStart w:id="48" w:name="_Toc208139516"/>
      <w:bookmarkStart w:id="49" w:name="_Toc208139615"/>
      <w:bookmarkStart w:id="50" w:name="_Toc208139714"/>
      <w:bookmarkStart w:id="51" w:name="_Toc208139813"/>
      <w:bookmarkStart w:id="52" w:name="_Toc208139912"/>
      <w:r w:rsidRPr="00E11160">
        <w:rPr>
          <w:rFonts w:ascii="Times New Roman" w:hAnsi="Times New Roman"/>
        </w:rPr>
        <w:t xml:space="preserve">2.1. Трудоемкость освоения </w:t>
      </w:r>
      <w:bookmarkEnd w:id="42"/>
      <w:r>
        <w:rPr>
          <w:rFonts w:ascii="Times New Roman" w:hAnsi="Times New Roman"/>
        </w:rPr>
        <w:t>дисциплины</w:t>
      </w:r>
      <w:bookmarkEnd w:id="43"/>
      <w:bookmarkEnd w:id="44"/>
      <w:bookmarkEnd w:id="45"/>
      <w:bookmarkEnd w:id="46"/>
      <w:bookmarkEnd w:id="47"/>
      <w:bookmarkEnd w:id="48"/>
      <w:bookmarkEnd w:id="49"/>
      <w:bookmarkEnd w:id="50"/>
      <w:bookmarkEnd w:id="51"/>
      <w:bookmarkEnd w:id="5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668"/>
        <w:gridCol w:w="2268"/>
        <w:gridCol w:w="2552"/>
      </w:tblGrid>
      <w:tr w:rsidR="00AE0490" w:rsidTr="002A7018">
        <w:trPr>
          <w:trHeight w:val="23"/>
        </w:trPr>
        <w:tc>
          <w:tcPr>
            <w:tcW w:w="2460" w:type="pct"/>
            <w:vAlign w:val="center"/>
          </w:tcPr>
          <w:p w:rsidR="00AE0490" w:rsidRDefault="00AE0490" w:rsidP="002A7018">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1195" w:type="pct"/>
            <w:vAlign w:val="center"/>
          </w:tcPr>
          <w:p w:rsidR="00AE0490" w:rsidRDefault="00AE0490" w:rsidP="002A7018">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rsidR="00AE0490" w:rsidRDefault="00AE0490" w:rsidP="002A7018">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AE0490" w:rsidTr="002A7018">
        <w:trPr>
          <w:trHeight w:val="23"/>
        </w:trPr>
        <w:tc>
          <w:tcPr>
            <w:tcW w:w="2460" w:type="pct"/>
            <w:vAlign w:val="center"/>
          </w:tcPr>
          <w:p w:rsidR="00AE0490" w:rsidRDefault="00AE0490" w:rsidP="002A7018">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rsidR="00AE0490" w:rsidRDefault="00917C1D" w:rsidP="002A7018">
            <w:pPr>
              <w:jc w:val="center"/>
              <w:rPr>
                <w:rFonts w:ascii="Times New Roman" w:hAnsi="Times New Roman" w:cs="Times New Roman"/>
                <w:bCs/>
                <w:sz w:val="24"/>
                <w:szCs w:val="24"/>
              </w:rPr>
            </w:pPr>
            <w:r>
              <w:rPr>
                <w:rFonts w:ascii="Times New Roman" w:hAnsi="Times New Roman" w:cs="Times New Roman"/>
                <w:bCs/>
                <w:sz w:val="24"/>
                <w:szCs w:val="24"/>
              </w:rPr>
              <w:t>58</w:t>
            </w:r>
          </w:p>
        </w:tc>
        <w:tc>
          <w:tcPr>
            <w:tcW w:w="1345" w:type="pct"/>
            <w:vAlign w:val="center"/>
          </w:tcPr>
          <w:p w:rsidR="00AE0490" w:rsidRDefault="00917C1D" w:rsidP="002A7018">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917C1D" w:rsidTr="002A7018">
        <w:trPr>
          <w:trHeight w:val="23"/>
        </w:trPr>
        <w:tc>
          <w:tcPr>
            <w:tcW w:w="2460" w:type="pct"/>
            <w:vAlign w:val="center"/>
          </w:tcPr>
          <w:p w:rsidR="00917C1D" w:rsidRPr="000316AE" w:rsidRDefault="00917C1D" w:rsidP="00917C1D">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917C1D" w:rsidRDefault="00917C1D" w:rsidP="00917C1D">
            <w:pPr>
              <w:jc w:val="center"/>
              <w:rPr>
                <w:rFonts w:ascii="Times New Roman" w:hAnsi="Times New Roman" w:cs="Times New Roman"/>
                <w:bCs/>
                <w:sz w:val="24"/>
                <w:szCs w:val="24"/>
              </w:rPr>
            </w:pPr>
            <w:r>
              <w:rPr>
                <w:rFonts w:ascii="Times New Roman" w:hAnsi="Times New Roman" w:cs="Times New Roman"/>
                <w:bCs/>
                <w:sz w:val="24"/>
                <w:szCs w:val="24"/>
              </w:rPr>
              <w:t>56</w:t>
            </w:r>
          </w:p>
        </w:tc>
        <w:tc>
          <w:tcPr>
            <w:tcW w:w="1345" w:type="pct"/>
            <w:vAlign w:val="center"/>
          </w:tcPr>
          <w:p w:rsidR="00917C1D" w:rsidRDefault="00917C1D" w:rsidP="00917C1D">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917C1D" w:rsidTr="002A7018">
        <w:trPr>
          <w:trHeight w:val="23"/>
        </w:trPr>
        <w:tc>
          <w:tcPr>
            <w:tcW w:w="2460" w:type="pct"/>
            <w:vAlign w:val="center"/>
          </w:tcPr>
          <w:p w:rsidR="00917C1D" w:rsidRPr="000316AE" w:rsidRDefault="00917C1D" w:rsidP="00917C1D">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917C1D" w:rsidRDefault="00917C1D" w:rsidP="00917C1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rsidR="00917C1D" w:rsidRDefault="00917C1D" w:rsidP="00917C1D">
            <w:pPr>
              <w:jc w:val="center"/>
              <w:rPr>
                <w:rFonts w:ascii="Times New Roman" w:hAnsi="Times New Roman" w:cs="Times New Roman"/>
                <w:bCs/>
                <w:sz w:val="24"/>
                <w:szCs w:val="24"/>
              </w:rPr>
            </w:pPr>
          </w:p>
        </w:tc>
      </w:tr>
      <w:tr w:rsidR="00AE0490" w:rsidTr="002A7018">
        <w:trPr>
          <w:trHeight w:val="23"/>
        </w:trPr>
        <w:tc>
          <w:tcPr>
            <w:tcW w:w="2460" w:type="pct"/>
            <w:vAlign w:val="center"/>
          </w:tcPr>
          <w:p w:rsidR="00AE0490" w:rsidRDefault="00AE0490" w:rsidP="002A7018">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rsidR="00AE0490" w:rsidRDefault="00AE0490" w:rsidP="002A701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rsidR="00AE0490" w:rsidRDefault="00AE0490" w:rsidP="002A701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E0490" w:rsidTr="002A7018">
        <w:trPr>
          <w:trHeight w:val="23"/>
        </w:trPr>
        <w:tc>
          <w:tcPr>
            <w:tcW w:w="2460" w:type="pct"/>
            <w:vAlign w:val="center"/>
          </w:tcPr>
          <w:p w:rsidR="00AE0490" w:rsidRDefault="00AE0490" w:rsidP="002A7018">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r w:rsidR="00917C1D">
              <w:rPr>
                <w:rFonts w:ascii="Times New Roman" w:hAnsi="Times New Roman" w:cs="Times New Roman"/>
                <w:bCs/>
                <w:sz w:val="24"/>
                <w:szCs w:val="24"/>
              </w:rPr>
              <w:t>– дифференцированный зачет</w:t>
            </w:r>
          </w:p>
        </w:tc>
        <w:tc>
          <w:tcPr>
            <w:tcW w:w="1195" w:type="pct"/>
            <w:vAlign w:val="center"/>
          </w:tcPr>
          <w:p w:rsidR="00AE0490" w:rsidRDefault="00917C1D" w:rsidP="002A701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rsidR="00AE0490" w:rsidRDefault="00AE0490" w:rsidP="002A7018">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AE0490" w:rsidTr="002A7018">
        <w:trPr>
          <w:trHeight w:val="23"/>
        </w:trPr>
        <w:tc>
          <w:tcPr>
            <w:tcW w:w="2460" w:type="pct"/>
            <w:vAlign w:val="center"/>
          </w:tcPr>
          <w:p w:rsidR="00AE0490" w:rsidRDefault="00AE0490" w:rsidP="002A7018">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rsidR="00AE0490" w:rsidRDefault="00917C1D" w:rsidP="002A7018">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345" w:type="pct"/>
            <w:vAlign w:val="center"/>
          </w:tcPr>
          <w:p w:rsidR="00AE0490" w:rsidRDefault="00917C1D" w:rsidP="002A7018">
            <w:pPr>
              <w:jc w:val="center"/>
              <w:rPr>
                <w:rFonts w:ascii="Times New Roman" w:hAnsi="Times New Roman" w:cs="Times New Roman"/>
                <w:b/>
                <w:sz w:val="24"/>
                <w:szCs w:val="24"/>
              </w:rPr>
            </w:pPr>
            <w:r>
              <w:rPr>
                <w:rFonts w:ascii="Times New Roman" w:hAnsi="Times New Roman" w:cs="Times New Roman"/>
                <w:b/>
                <w:sz w:val="24"/>
                <w:szCs w:val="24"/>
              </w:rPr>
              <w:t>2</w:t>
            </w:r>
          </w:p>
        </w:tc>
      </w:tr>
    </w:tbl>
    <w:p w:rsidR="002F3055" w:rsidRPr="004B60EE" w:rsidRDefault="002F3055" w:rsidP="002F3055">
      <w:pPr>
        <w:rPr>
          <w:rFonts w:ascii="Times New Roman" w:hAnsi="Times New Roman" w:cs="Times New Roman"/>
          <w:iCs/>
          <w:sz w:val="24"/>
          <w:szCs w:val="24"/>
        </w:rPr>
      </w:pPr>
      <w:r w:rsidRPr="007A30F1">
        <w:rPr>
          <w:rFonts w:ascii="Times New Roman" w:eastAsia="Segoe UI" w:hAnsi="Times New Roman" w:cs="Times New Roman"/>
          <w:b/>
          <w:bCs/>
          <w:color w:val="5A5A5A" w:themeColor="text1" w:themeTint="A5"/>
          <w:spacing w:val="15"/>
          <w:sz w:val="24"/>
          <w:szCs w:val="24"/>
          <w:lang w:eastAsia="ru-RU"/>
        </w:rPr>
        <w:t>2.</w:t>
      </w:r>
      <w:r>
        <w:rPr>
          <w:rFonts w:ascii="Times New Roman" w:eastAsia="Segoe UI" w:hAnsi="Times New Roman" w:cs="Times New Roman"/>
          <w:b/>
          <w:bCs/>
          <w:color w:val="5A5A5A" w:themeColor="text1" w:themeTint="A5"/>
          <w:spacing w:val="15"/>
          <w:sz w:val="24"/>
          <w:szCs w:val="24"/>
          <w:lang w:eastAsia="ru-RU"/>
        </w:rPr>
        <w:t>1.1</w:t>
      </w:r>
      <w:r w:rsidRPr="007A30F1">
        <w:rPr>
          <w:rFonts w:ascii="Times New Roman" w:eastAsia="Segoe UI" w:hAnsi="Times New Roman" w:cs="Times New Roman"/>
          <w:b/>
          <w:bCs/>
          <w:color w:val="5A5A5A" w:themeColor="text1" w:themeTint="A5"/>
          <w:spacing w:val="15"/>
          <w:sz w:val="24"/>
          <w:szCs w:val="24"/>
          <w:lang w:eastAsia="ru-RU"/>
        </w:rPr>
        <w:t xml:space="preserve">. </w:t>
      </w:r>
      <w:r w:rsidRPr="004B60EE">
        <w:rPr>
          <w:rFonts w:ascii="Times New Roman" w:eastAsia="Segoe UI" w:hAnsi="Times New Roman" w:cs="Times New Roman"/>
          <w:b/>
          <w:bCs/>
          <w:spacing w:val="15"/>
          <w:sz w:val="24"/>
          <w:szCs w:val="24"/>
          <w:lang w:eastAsia="ru-RU"/>
        </w:rPr>
        <w:t>Количество часов на освоение программы дисциплины (за счет объема времени обязательной и вариативной частей ППСС):</w:t>
      </w:r>
      <w:r w:rsidRPr="004B60EE">
        <w:rPr>
          <w:rFonts w:ascii="Times New Roman" w:hAnsi="Times New Roman" w:cs="Times New Roman"/>
          <w:iCs/>
          <w:sz w:val="24"/>
          <w:szCs w:val="24"/>
        </w:rPr>
        <w:t xml:space="preserve"> </w:t>
      </w:r>
    </w:p>
    <w:p w:rsidR="00CD053C" w:rsidRPr="00210972" w:rsidRDefault="002F3055" w:rsidP="002F3055">
      <w:pPr>
        <w:spacing w:after="0" w:line="240" w:lineRule="auto"/>
        <w:ind w:firstLine="709"/>
        <w:jc w:val="both"/>
        <w:rPr>
          <w:rFonts w:ascii="Times New Roman" w:hAnsi="Times New Roman" w:cs="Times New Roman"/>
          <w:iCs/>
          <w:sz w:val="28"/>
          <w:szCs w:val="28"/>
        </w:rPr>
      </w:pPr>
      <w:r w:rsidRPr="00210972">
        <w:rPr>
          <w:rFonts w:ascii="Times New Roman" w:hAnsi="Times New Roman" w:cs="Times New Roman"/>
          <w:iCs/>
          <w:sz w:val="28"/>
          <w:szCs w:val="28"/>
        </w:rPr>
        <w:t>- объем образовательной нагрузки – 58 часа (из них 22 часов за счет объ</w:t>
      </w:r>
      <w:r w:rsidR="00210972">
        <w:rPr>
          <w:rFonts w:ascii="Times New Roman" w:hAnsi="Times New Roman" w:cs="Times New Roman"/>
          <w:iCs/>
          <w:sz w:val="28"/>
          <w:szCs w:val="28"/>
        </w:rPr>
        <w:t>ема времени вариативной части):</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4"/>
        <w:gridCol w:w="4981"/>
      </w:tblGrid>
      <w:tr w:rsidR="00CD053C" w:rsidRPr="003801D4" w:rsidTr="00CD053C">
        <w:trPr>
          <w:trHeight w:val="426"/>
          <w:tblHeader/>
        </w:trPr>
        <w:tc>
          <w:tcPr>
            <w:tcW w:w="5000" w:type="pct"/>
            <w:gridSpan w:val="2"/>
          </w:tcPr>
          <w:p w:rsidR="00CD053C" w:rsidRPr="003801D4" w:rsidRDefault="00CD053C"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Дополнительные требования к результатам освоения ППССЗ</w:t>
            </w:r>
          </w:p>
          <w:p w:rsidR="00CD053C" w:rsidRPr="003801D4" w:rsidRDefault="00CD053C" w:rsidP="004D6FC1">
            <w:pPr>
              <w:spacing w:after="0" w:line="240" w:lineRule="auto"/>
              <w:jc w:val="center"/>
              <w:rPr>
                <w:rFonts w:ascii="Times New Roman" w:hAnsi="Times New Roman" w:cs="Times New Roman"/>
                <w:b/>
                <w:sz w:val="24"/>
                <w:szCs w:val="24"/>
              </w:rPr>
            </w:pPr>
          </w:p>
        </w:tc>
      </w:tr>
      <w:tr w:rsidR="00CD053C" w:rsidRPr="003801D4" w:rsidTr="00CD053C">
        <w:trPr>
          <w:trHeight w:val="426"/>
          <w:tblHeader/>
        </w:trPr>
        <w:tc>
          <w:tcPr>
            <w:tcW w:w="2335" w:type="pct"/>
          </w:tcPr>
          <w:p w:rsidR="00CD053C" w:rsidRPr="003801D4" w:rsidRDefault="00CD053C"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665" w:type="pct"/>
          </w:tcPr>
          <w:p w:rsidR="00CD053C" w:rsidRPr="003801D4" w:rsidRDefault="00CD053C"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CD053C" w:rsidRPr="003801D4" w:rsidTr="00CD053C">
        <w:trPr>
          <w:trHeight w:val="223"/>
        </w:trPr>
        <w:tc>
          <w:tcPr>
            <w:tcW w:w="2335" w:type="pct"/>
            <w:shd w:val="clear" w:color="auto" w:fill="auto"/>
          </w:tcPr>
          <w:p w:rsidR="00CD053C" w:rsidRPr="003801D4" w:rsidRDefault="00CD053C" w:rsidP="004D6FC1">
            <w:pPr>
              <w:pBdr>
                <w:top w:val="nil"/>
                <w:left w:val="nil"/>
                <w:bottom w:val="nil"/>
                <w:right w:val="nil"/>
                <w:between w:val="nil"/>
              </w:pBdr>
              <w:spacing w:after="0" w:line="240" w:lineRule="auto"/>
              <w:textDirection w:val="btLr"/>
              <w:rPr>
                <w:rFonts w:ascii="Times New Roman" w:hAnsi="Times New Roman"/>
                <w:sz w:val="24"/>
                <w:szCs w:val="24"/>
              </w:rPr>
            </w:pPr>
            <w:r w:rsidRPr="003801D4">
              <w:rPr>
                <w:rFonts w:ascii="Times New Roman" w:hAnsi="Times New Roman"/>
                <w:sz w:val="24"/>
                <w:szCs w:val="24"/>
              </w:rPr>
              <w:t>Методы повышения помехозащищенности передачи и приема данных, основы теории сжатия данных.</w:t>
            </w:r>
          </w:p>
          <w:p w:rsidR="00CD053C" w:rsidRPr="003801D4" w:rsidRDefault="00CD053C" w:rsidP="004D6FC1">
            <w:pPr>
              <w:pBdr>
                <w:top w:val="nil"/>
                <w:left w:val="nil"/>
                <w:bottom w:val="nil"/>
                <w:right w:val="nil"/>
                <w:between w:val="nil"/>
              </w:pBdr>
              <w:spacing w:after="0" w:line="240" w:lineRule="auto"/>
              <w:textDirection w:val="btLr"/>
              <w:rPr>
                <w:rFonts w:ascii="Times New Roman" w:hAnsi="Times New Roman"/>
                <w:sz w:val="24"/>
                <w:szCs w:val="24"/>
              </w:rPr>
            </w:pPr>
            <w:r w:rsidRPr="003801D4">
              <w:rPr>
                <w:rFonts w:ascii="Times New Roman" w:hAnsi="Times New Roman"/>
                <w:sz w:val="24"/>
                <w:szCs w:val="24"/>
              </w:rPr>
              <w:lastRenderedPageBreak/>
              <w:t>Методы криптографической защиты информации.</w:t>
            </w:r>
          </w:p>
          <w:p w:rsidR="00CD053C" w:rsidRPr="003801D4" w:rsidRDefault="00CD053C" w:rsidP="00CD053C">
            <w:pPr>
              <w:pStyle w:val="a6"/>
              <w:numPr>
                <w:ilvl w:val="0"/>
                <w:numId w:val="16"/>
              </w:numPr>
              <w:tabs>
                <w:tab w:val="left" w:pos="284"/>
              </w:tabs>
              <w:ind w:left="41" w:hanging="47"/>
              <w:jc w:val="both"/>
              <w:rPr>
                <w:rFonts w:ascii="Times New Roman" w:hAnsi="Times New Roman"/>
                <w:sz w:val="24"/>
                <w:szCs w:val="24"/>
              </w:rPr>
            </w:pPr>
            <w:r w:rsidRPr="003801D4">
              <w:rPr>
                <w:rFonts w:ascii="Times New Roman" w:hAnsi="Times New Roman"/>
                <w:sz w:val="24"/>
                <w:szCs w:val="24"/>
              </w:rPr>
              <w:t>Способы генерации ключей</w:t>
            </w:r>
          </w:p>
        </w:tc>
        <w:tc>
          <w:tcPr>
            <w:tcW w:w="2665" w:type="pct"/>
            <w:shd w:val="clear" w:color="auto" w:fill="auto"/>
          </w:tcPr>
          <w:p w:rsidR="00CD053C" w:rsidRPr="003801D4" w:rsidRDefault="00CD053C" w:rsidP="00CD053C">
            <w:pPr>
              <w:pStyle w:val="a6"/>
              <w:numPr>
                <w:ilvl w:val="0"/>
                <w:numId w:val="17"/>
              </w:numPr>
              <w:tabs>
                <w:tab w:val="left" w:pos="284"/>
              </w:tabs>
              <w:ind w:left="38" w:hanging="38"/>
              <w:jc w:val="both"/>
              <w:rPr>
                <w:rFonts w:ascii="Times New Roman" w:hAnsi="Times New Roman"/>
                <w:sz w:val="24"/>
                <w:szCs w:val="24"/>
              </w:rPr>
            </w:pPr>
          </w:p>
        </w:tc>
      </w:tr>
    </w:tbl>
    <w:p w:rsidR="00CD053C" w:rsidRPr="00210972" w:rsidRDefault="00CD053C" w:rsidP="002F3055">
      <w:pPr>
        <w:spacing w:after="0" w:line="240" w:lineRule="auto"/>
        <w:ind w:firstLine="709"/>
        <w:jc w:val="both"/>
        <w:rPr>
          <w:rFonts w:ascii="Times New Roman" w:hAnsi="Times New Roman" w:cs="Times New Roman"/>
          <w:iCs/>
          <w:sz w:val="28"/>
          <w:szCs w:val="28"/>
        </w:rPr>
      </w:pPr>
    </w:p>
    <w:p w:rsidR="002F3055" w:rsidRPr="00210972" w:rsidRDefault="002F3055" w:rsidP="002F3055">
      <w:pPr>
        <w:spacing w:after="0" w:line="240" w:lineRule="auto"/>
        <w:ind w:firstLine="709"/>
        <w:jc w:val="both"/>
        <w:rPr>
          <w:rFonts w:ascii="Times New Roman" w:hAnsi="Times New Roman" w:cs="Times New Roman"/>
          <w:iCs/>
          <w:sz w:val="28"/>
          <w:szCs w:val="28"/>
        </w:rPr>
      </w:pPr>
      <w:r w:rsidRPr="00210972">
        <w:rPr>
          <w:rFonts w:ascii="Times New Roman" w:hAnsi="Times New Roman" w:cs="Times New Roman"/>
          <w:iCs/>
          <w:sz w:val="28"/>
          <w:szCs w:val="28"/>
        </w:rPr>
        <w:t>– практическая подготовка – 2 часа;</w:t>
      </w:r>
    </w:p>
    <w:p w:rsidR="002F3055" w:rsidRPr="00210972" w:rsidRDefault="002F3055" w:rsidP="002F3055">
      <w:pPr>
        <w:spacing w:after="0" w:line="240" w:lineRule="auto"/>
        <w:ind w:firstLine="709"/>
        <w:jc w:val="both"/>
        <w:rPr>
          <w:rFonts w:ascii="Times New Roman" w:hAnsi="Times New Roman" w:cs="Times New Roman"/>
          <w:iCs/>
          <w:sz w:val="28"/>
          <w:szCs w:val="28"/>
        </w:rPr>
      </w:pPr>
      <w:r w:rsidRPr="00210972">
        <w:rPr>
          <w:rFonts w:ascii="Times New Roman" w:hAnsi="Times New Roman" w:cs="Times New Roman"/>
          <w:iCs/>
          <w:sz w:val="28"/>
          <w:szCs w:val="28"/>
        </w:rPr>
        <w:t xml:space="preserve">– всего учебных занятий – 58 часа, </w:t>
      </w:r>
    </w:p>
    <w:p w:rsidR="002F3055" w:rsidRPr="00210972" w:rsidRDefault="002F3055" w:rsidP="002F3055">
      <w:pPr>
        <w:spacing w:after="0" w:line="240" w:lineRule="auto"/>
        <w:ind w:firstLine="709"/>
        <w:jc w:val="both"/>
        <w:rPr>
          <w:rFonts w:ascii="Times New Roman" w:hAnsi="Times New Roman" w:cs="Times New Roman"/>
          <w:iCs/>
          <w:sz w:val="28"/>
          <w:szCs w:val="28"/>
        </w:rPr>
      </w:pPr>
      <w:r w:rsidRPr="00210972">
        <w:rPr>
          <w:rFonts w:ascii="Times New Roman" w:hAnsi="Times New Roman" w:cs="Times New Roman"/>
          <w:iCs/>
          <w:sz w:val="28"/>
          <w:szCs w:val="28"/>
        </w:rPr>
        <w:t>из них: – теоретическое обучение – 8 часов (из них 12 часа за счет объема времени вариативной части),</w:t>
      </w:r>
    </w:p>
    <w:p w:rsidR="002F3055" w:rsidRPr="00210972" w:rsidRDefault="002F3055" w:rsidP="002F3055">
      <w:pPr>
        <w:spacing w:after="0" w:line="240" w:lineRule="auto"/>
        <w:ind w:firstLine="709"/>
        <w:jc w:val="both"/>
        <w:rPr>
          <w:rFonts w:ascii="Times New Roman" w:hAnsi="Times New Roman" w:cs="Times New Roman"/>
          <w:iCs/>
          <w:sz w:val="28"/>
          <w:szCs w:val="28"/>
        </w:rPr>
      </w:pPr>
      <w:r w:rsidRPr="00210972">
        <w:rPr>
          <w:rFonts w:ascii="Times New Roman" w:hAnsi="Times New Roman" w:cs="Times New Roman"/>
          <w:iCs/>
          <w:sz w:val="28"/>
          <w:szCs w:val="28"/>
        </w:rPr>
        <w:t xml:space="preserve">практических (лабораторных) занятий - 20 часов (из них 10 часа за счет объема времени вариативной части).  </w:t>
      </w:r>
    </w:p>
    <w:p w:rsidR="002F3055" w:rsidRPr="00210972" w:rsidRDefault="002F3055" w:rsidP="002F3055">
      <w:pPr>
        <w:keepNext/>
        <w:spacing w:after="0" w:line="240" w:lineRule="auto"/>
        <w:ind w:firstLine="709"/>
        <w:jc w:val="both"/>
        <w:rPr>
          <w:rFonts w:ascii="Times New Roman" w:hAnsi="Times New Roman" w:cs="Times New Roman"/>
          <w:iCs/>
          <w:sz w:val="28"/>
          <w:szCs w:val="28"/>
        </w:rPr>
      </w:pPr>
      <w:r w:rsidRPr="00210972">
        <w:rPr>
          <w:rFonts w:ascii="Times New Roman" w:hAnsi="Times New Roman" w:cs="Times New Roman"/>
          <w:iCs/>
          <w:sz w:val="28"/>
          <w:szCs w:val="28"/>
        </w:rPr>
        <w:t xml:space="preserve">Практическая подготовка при реализации учебной дисциплины ОП.09 Основы работы с информацией по специальности </w:t>
      </w:r>
      <w:r w:rsidRPr="00210972">
        <w:rPr>
          <w:rFonts w:ascii="Times New Roman" w:eastAsia="Calibri" w:hAnsi="Times New Roman" w:cs="Times New Roman"/>
          <w:bCs/>
          <w:iCs/>
          <w:sz w:val="28"/>
          <w:szCs w:val="28"/>
        </w:rPr>
        <w:t xml:space="preserve">09.02.11 Разработка и управление программным обеспечением </w:t>
      </w:r>
      <w:r w:rsidRPr="00210972">
        <w:rPr>
          <w:rFonts w:ascii="Times New Roman" w:hAnsi="Times New Roman" w:cs="Times New Roman"/>
          <w:iCs/>
          <w:sz w:val="28"/>
          <w:szCs w:val="28"/>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2865AD" w:rsidRDefault="002865AD" w:rsidP="00052219">
      <w:pPr>
        <w:pStyle w:val="110"/>
        <w:rPr>
          <w:rFonts w:ascii="Times New Roman" w:hAnsi="Times New Roman"/>
        </w:rPr>
      </w:pPr>
    </w:p>
    <w:p w:rsidR="002865AD" w:rsidRPr="00210972" w:rsidRDefault="002865AD" w:rsidP="002865AD">
      <w:pPr>
        <w:pStyle w:val="110"/>
        <w:rPr>
          <w:rFonts w:ascii="Times New Roman" w:hAnsi="Times New Roman"/>
          <w:color w:val="auto"/>
        </w:rPr>
      </w:pPr>
      <w:bookmarkStart w:id="53" w:name="_Toc208139165"/>
      <w:bookmarkStart w:id="54" w:name="_Toc208139264"/>
      <w:bookmarkStart w:id="55" w:name="_Toc208139363"/>
      <w:bookmarkStart w:id="56" w:name="_Toc208139462"/>
      <w:bookmarkStart w:id="57" w:name="_Toc208139561"/>
      <w:bookmarkStart w:id="58" w:name="_Toc208139660"/>
      <w:bookmarkStart w:id="59" w:name="_Toc208139759"/>
      <w:bookmarkStart w:id="60" w:name="_Toc208139858"/>
      <w:bookmarkStart w:id="61" w:name="_Toc208139957"/>
      <w:r w:rsidRPr="00210972">
        <w:rPr>
          <w:rFonts w:ascii="Times New Roman" w:hAnsi="Times New Roman"/>
          <w:color w:val="auto"/>
        </w:rPr>
        <w:t>2.2. Содержание дисциплины</w:t>
      </w:r>
      <w:bookmarkEnd w:id="53"/>
      <w:bookmarkEnd w:id="54"/>
      <w:bookmarkEnd w:id="55"/>
      <w:bookmarkEnd w:id="56"/>
      <w:bookmarkEnd w:id="57"/>
      <w:bookmarkEnd w:id="58"/>
      <w:bookmarkEnd w:id="59"/>
      <w:bookmarkEnd w:id="60"/>
      <w:bookmarkEnd w:id="61"/>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3210"/>
        <w:gridCol w:w="1668"/>
        <w:gridCol w:w="1872"/>
      </w:tblGrid>
      <w:tr w:rsidR="002F3055" w:rsidTr="002F3055">
        <w:trPr>
          <w:trHeight w:val="903"/>
        </w:trPr>
        <w:tc>
          <w:tcPr>
            <w:tcW w:w="2459" w:type="dxa"/>
            <w:vAlign w:val="center"/>
          </w:tcPr>
          <w:p w:rsidR="002F3055" w:rsidRDefault="002F3055" w:rsidP="002F305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210" w:type="dxa"/>
            <w:vAlign w:val="center"/>
          </w:tcPr>
          <w:p w:rsidR="002F3055" w:rsidRDefault="002F3055" w:rsidP="002F3055">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1668" w:type="dxa"/>
          </w:tcPr>
          <w:p w:rsidR="002F3055" w:rsidRPr="000316AE" w:rsidRDefault="002F3055" w:rsidP="002F305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1872" w:type="dxa"/>
          </w:tcPr>
          <w:p w:rsidR="002F3055" w:rsidRPr="00864A19" w:rsidRDefault="002F3055" w:rsidP="002F3055">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2F3055" w:rsidTr="002F3055">
        <w:tc>
          <w:tcPr>
            <w:tcW w:w="5669" w:type="dxa"/>
            <w:gridSpan w:val="2"/>
          </w:tcPr>
          <w:p w:rsidR="002F3055" w:rsidRDefault="002F3055" w:rsidP="002A7018">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 Информационная культ</w:t>
            </w:r>
            <w:r w:rsidR="00FD3D34">
              <w:rPr>
                <w:rFonts w:ascii="Times New Roman" w:eastAsia="Times New Roman" w:hAnsi="Times New Roman" w:cs="Times New Roman"/>
                <w:b/>
                <w:bCs/>
                <w:lang w:eastAsia="ru-RU"/>
              </w:rPr>
              <w:t>ура и цифровая гигиена</w:t>
            </w:r>
          </w:p>
        </w:tc>
        <w:tc>
          <w:tcPr>
            <w:tcW w:w="1668" w:type="dxa"/>
          </w:tcPr>
          <w:p w:rsidR="002F3055" w:rsidRDefault="002F3055" w:rsidP="002A7018">
            <w:pPr>
              <w:rPr>
                <w:rFonts w:ascii="Times New Roman" w:eastAsia="Times New Roman" w:hAnsi="Times New Roman" w:cs="Times New Roman"/>
                <w:b/>
                <w:bCs/>
                <w:lang w:eastAsia="ru-RU"/>
              </w:rPr>
            </w:pPr>
          </w:p>
        </w:tc>
        <w:tc>
          <w:tcPr>
            <w:tcW w:w="1872" w:type="dxa"/>
          </w:tcPr>
          <w:p w:rsidR="002F3055" w:rsidRDefault="002F3055" w:rsidP="002A7018">
            <w:pPr>
              <w:rPr>
                <w:rFonts w:ascii="Times New Roman" w:eastAsia="Times New Roman" w:hAnsi="Times New Roman" w:cs="Times New Roman"/>
                <w:b/>
                <w:bCs/>
                <w:lang w:eastAsia="ru-RU"/>
              </w:rPr>
            </w:pPr>
          </w:p>
        </w:tc>
      </w:tr>
      <w:tr w:rsidR="002F3055" w:rsidTr="002F3055">
        <w:trPr>
          <w:trHeight w:val="200"/>
        </w:trPr>
        <w:tc>
          <w:tcPr>
            <w:tcW w:w="2459" w:type="dxa"/>
            <w:vMerge w:val="restart"/>
          </w:tcPr>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1.1. </w:t>
            </w:r>
          </w:p>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Информационная культура и цифровая гигиена</w:t>
            </w:r>
          </w:p>
          <w:p w:rsidR="002F3055" w:rsidRDefault="002F3055" w:rsidP="002A7018">
            <w:pPr>
              <w:rPr>
                <w:rFonts w:ascii="Times New Roman" w:eastAsia="Times New Roman" w:hAnsi="Times New Roman" w:cs="Times New Roman"/>
                <w:b/>
                <w:bCs/>
                <w:lang w:eastAsia="ru-RU"/>
              </w:rPr>
            </w:pPr>
          </w:p>
          <w:p w:rsidR="002F3055" w:rsidRDefault="002F3055" w:rsidP="002A7018">
            <w:pPr>
              <w:rPr>
                <w:rFonts w:ascii="Times New Roman" w:eastAsia="Times New Roman" w:hAnsi="Times New Roman" w:cs="Times New Roman"/>
                <w:b/>
                <w:bCs/>
                <w:lang w:eastAsia="ru-RU"/>
              </w:rPr>
            </w:pPr>
          </w:p>
        </w:tc>
        <w:tc>
          <w:tcPr>
            <w:tcW w:w="3210" w:type="dxa"/>
          </w:tcPr>
          <w:p w:rsidR="002F3055" w:rsidRDefault="002F3055" w:rsidP="002A7018">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c>
          <w:tcPr>
            <w:tcW w:w="1668" w:type="dxa"/>
          </w:tcPr>
          <w:p w:rsidR="002F3055" w:rsidRDefault="000705FD"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1872" w:type="dxa"/>
          </w:tcPr>
          <w:p w:rsidR="002F3055" w:rsidRDefault="002F3055" w:rsidP="002A7018">
            <w:pPr>
              <w:rPr>
                <w:rFonts w:ascii="Times New Roman" w:eastAsia="Times New Roman" w:hAnsi="Times New Roman" w:cs="Times New Roman"/>
                <w:b/>
                <w:bCs/>
                <w:lang w:eastAsia="ru-RU"/>
              </w:rPr>
            </w:pPr>
          </w:p>
        </w:tc>
      </w:tr>
      <w:tr w:rsidR="002F3055" w:rsidTr="002F3055">
        <w:trPr>
          <w:trHeight w:val="9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Pr>
          <w:p w:rsidR="002F3055" w:rsidRDefault="002F3055"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Что такое информация и зачем ей управлять</w:t>
            </w:r>
            <w:r w:rsidRPr="00AB3165">
              <w:rPr>
                <w:rFonts w:ascii="Times New Roman" w:eastAsia="Times New Roman" w:hAnsi="Times New Roman" w:cs="Times New Roman"/>
                <w:lang w:eastAsia="ru-RU"/>
              </w:rPr>
              <w:t>.</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Когнитивные искажения: как мозг искажает восприятие информации.</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Надёжные и ненадёжные источники: критерии оценки.</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Информационная перегрузка: стратегии фильтрации.</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Цифровая гигиена и личная инфосреда.</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Алгоритмы, пузырь фильтров и информационная замкнутость.</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lastRenderedPageBreak/>
              <w:t>Манипуляции в медиа: от заголовков до инфографики.</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Введение в фактчекинг: уровни лжи и методы опровержения.</w:t>
            </w:r>
          </w:p>
          <w:p w:rsidR="002F3055" w:rsidRPr="00572D0F"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Социальные сети и мифотворчество: как распространяются фейки.</w:t>
            </w:r>
          </w:p>
          <w:p w:rsidR="002F3055" w:rsidRPr="00AB3165" w:rsidRDefault="002F3055" w:rsidP="002A7018">
            <w:pPr>
              <w:suppressAutoHyphens/>
              <w:jc w:val="both"/>
              <w:rPr>
                <w:rFonts w:ascii="Times New Roman" w:eastAsia="Times New Roman" w:hAnsi="Times New Roman" w:cs="Times New Roman"/>
                <w:lang w:eastAsia="ru-RU"/>
              </w:rPr>
            </w:pPr>
            <w:r w:rsidRPr="00572D0F">
              <w:rPr>
                <w:rFonts w:ascii="Times New Roman" w:eastAsia="Times New Roman" w:hAnsi="Times New Roman" w:cs="Times New Roman"/>
                <w:lang w:eastAsia="ru-RU"/>
              </w:rPr>
              <w:t>Этические аспекты работы с информацией.</w:t>
            </w:r>
          </w:p>
        </w:tc>
        <w:tc>
          <w:tcPr>
            <w:tcW w:w="1668" w:type="dxa"/>
          </w:tcPr>
          <w:p w:rsidR="002F3055" w:rsidRDefault="000705FD"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14</w:t>
            </w:r>
          </w:p>
        </w:tc>
        <w:tc>
          <w:tcPr>
            <w:tcW w:w="1872" w:type="dxa"/>
          </w:tcPr>
          <w:p w:rsidR="002F3055" w:rsidRDefault="002F3055"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ОК.02</w:t>
            </w:r>
          </w:p>
          <w:p w:rsidR="002F3055" w:rsidRDefault="002F3055"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FD3D34" w:rsidRDefault="00FD3D34" w:rsidP="002A7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2F3055" w:rsidRDefault="002F3055" w:rsidP="002A7018">
            <w:pPr>
              <w:suppressAutoHyphens/>
              <w:jc w:val="both"/>
              <w:rPr>
                <w:rFonts w:ascii="Times New Roman" w:eastAsia="Times New Roman" w:hAnsi="Times New Roman" w:cs="Times New Roman"/>
                <w:lang w:eastAsia="ru-RU"/>
              </w:rPr>
            </w:pPr>
          </w:p>
        </w:tc>
      </w:tr>
      <w:tr w:rsidR="002F3055" w:rsidTr="002F3055">
        <w:trPr>
          <w:trHeight w:val="9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vAlign w:val="bottom"/>
          </w:tcPr>
          <w:p w:rsidR="002F3055" w:rsidRDefault="002F3055" w:rsidP="002F3055">
            <w:pPr>
              <w:rPr>
                <w:rFonts w:ascii="Times New Roman" w:hAnsi="Times New Roman" w:cs="Times New Roman"/>
                <w:bCs/>
                <w:lang w:eastAsia="ru-RU"/>
              </w:rPr>
            </w:pPr>
            <w:r>
              <w:rPr>
                <w:rFonts w:ascii="Times New Roman" w:eastAsia="Times New Roman" w:hAnsi="Times New Roman" w:cs="Times New Roman"/>
                <w:b/>
                <w:bCs/>
                <w:lang w:eastAsia="ru-RU"/>
              </w:rPr>
              <w:t>В том числе практических занятий</w:t>
            </w:r>
          </w:p>
        </w:tc>
        <w:tc>
          <w:tcPr>
            <w:tcW w:w="1668" w:type="dxa"/>
          </w:tcPr>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Pr>
          <w:p w:rsidR="002F3055" w:rsidRDefault="002F3055" w:rsidP="002A7018">
            <w:pPr>
              <w:rPr>
                <w:rFonts w:ascii="Times New Roman" w:eastAsia="Times New Roman" w:hAnsi="Times New Roman" w:cs="Times New Roman"/>
                <w:b/>
                <w:bCs/>
                <w:lang w:eastAsia="ru-RU"/>
              </w:rPr>
            </w:pPr>
          </w:p>
        </w:tc>
      </w:tr>
      <w:tr w:rsidR="002F3055" w:rsidTr="002F3055">
        <w:trPr>
          <w:trHeight w:val="9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vAlign w:val="bottom"/>
          </w:tcPr>
          <w:p w:rsidR="002F3055" w:rsidRPr="00AB3165" w:rsidRDefault="002F3055" w:rsidP="002A7018">
            <w:pPr>
              <w:rPr>
                <w:rFonts w:ascii="Times New Roman" w:hAnsi="Times New Roman" w:cs="Times New Roman"/>
                <w:bCs/>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iCs/>
                <w:lang w:eastAsia="ru-RU"/>
              </w:rPr>
              <w:t xml:space="preserve"> </w:t>
            </w:r>
            <w:r>
              <w:rPr>
                <w:rFonts w:ascii="Times New Roman" w:hAnsi="Times New Roman" w:cs="Times New Roman"/>
                <w:bCs/>
                <w:lang w:eastAsia="ru-RU"/>
              </w:rPr>
              <w:t>Анализ информационного пузыря: составление карты своих источников и их анализа по критериям надёжности</w:t>
            </w:r>
            <w:r w:rsidRPr="00AB3165">
              <w:rPr>
                <w:rFonts w:ascii="Times New Roman" w:hAnsi="Times New Roman" w:cs="Times New Roman"/>
                <w:bCs/>
                <w:lang w:eastAsia="ru-RU"/>
              </w:rPr>
              <w:t>.</w:t>
            </w:r>
          </w:p>
        </w:tc>
        <w:tc>
          <w:tcPr>
            <w:tcW w:w="1668" w:type="dxa"/>
          </w:tcPr>
          <w:p w:rsidR="002F3055" w:rsidRDefault="002F3055" w:rsidP="002A7018">
            <w:pPr>
              <w:rPr>
                <w:rFonts w:ascii="Times New Roman" w:hAnsi="Times New Roman" w:cs="Times New Roman"/>
                <w:bCs/>
                <w:lang w:eastAsia="ru-RU"/>
              </w:rPr>
            </w:pPr>
            <w:r>
              <w:rPr>
                <w:rFonts w:ascii="Times New Roman" w:hAnsi="Times New Roman" w:cs="Times New Roman"/>
                <w:bCs/>
                <w:lang w:eastAsia="ru-RU"/>
              </w:rPr>
              <w:t>2</w:t>
            </w:r>
          </w:p>
        </w:tc>
        <w:tc>
          <w:tcPr>
            <w:tcW w:w="1872" w:type="dxa"/>
          </w:tcPr>
          <w:p w:rsidR="002F3055" w:rsidRDefault="002F3055" w:rsidP="002F3055">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ОК.02</w:t>
            </w:r>
          </w:p>
          <w:p w:rsidR="002F3055" w:rsidRDefault="002F3055" w:rsidP="002F3055">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2F3055" w:rsidRDefault="002F3055" w:rsidP="002A7018">
            <w:pPr>
              <w:rPr>
                <w:rFonts w:ascii="Times New Roman" w:hAnsi="Times New Roman" w:cs="Times New Roman"/>
                <w:bCs/>
                <w:lang w:eastAsia="ru-RU"/>
              </w:rPr>
            </w:pPr>
          </w:p>
        </w:tc>
      </w:tr>
      <w:tr w:rsidR="002F3055" w:rsidTr="002F3055">
        <w:trPr>
          <w:trHeight w:val="9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vAlign w:val="bottom"/>
          </w:tcPr>
          <w:p w:rsidR="002F3055" w:rsidRDefault="000705FD" w:rsidP="000705FD">
            <w:pPr>
              <w:rPr>
                <w:rFonts w:ascii="Times New Roman" w:hAnsi="Times New Roman" w:cs="Times New Roman"/>
                <w:bCs/>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2</w:t>
            </w:r>
            <w:r>
              <w:rPr>
                <w:rFonts w:ascii="Times New Roman" w:eastAsia="Times New Roman" w:hAnsi="Times New Roman" w:cs="Times New Roman"/>
                <w:iCs/>
                <w:lang w:eastAsia="ru-RU"/>
              </w:rPr>
              <w:t xml:space="preserve"> </w:t>
            </w:r>
            <w:r w:rsidR="002F3055">
              <w:rPr>
                <w:rFonts w:ascii="Times New Roman" w:hAnsi="Times New Roman" w:cs="Times New Roman"/>
                <w:bCs/>
                <w:lang w:eastAsia="ru-RU"/>
              </w:rPr>
              <w:t xml:space="preserve">Деконструкция манипулятивных текстов: разбор новостного поста и выявление искажений. </w:t>
            </w:r>
          </w:p>
        </w:tc>
        <w:tc>
          <w:tcPr>
            <w:tcW w:w="1668" w:type="dxa"/>
          </w:tcPr>
          <w:p w:rsidR="002F3055" w:rsidRDefault="000705FD" w:rsidP="002A7018">
            <w:pPr>
              <w:rPr>
                <w:rFonts w:ascii="Times New Roman" w:hAnsi="Times New Roman" w:cs="Times New Roman"/>
                <w:bCs/>
                <w:lang w:eastAsia="ru-RU"/>
              </w:rPr>
            </w:pPr>
            <w:r>
              <w:rPr>
                <w:rFonts w:ascii="Times New Roman" w:hAnsi="Times New Roman" w:cs="Times New Roman"/>
                <w:bCs/>
                <w:lang w:eastAsia="ru-RU"/>
              </w:rPr>
              <w:t>2</w:t>
            </w:r>
          </w:p>
        </w:tc>
        <w:tc>
          <w:tcPr>
            <w:tcW w:w="1872" w:type="dxa"/>
          </w:tcPr>
          <w:p w:rsidR="002F3055" w:rsidRDefault="002F3055" w:rsidP="002A7018">
            <w:pPr>
              <w:rPr>
                <w:rFonts w:ascii="Times New Roman" w:hAnsi="Times New Roman" w:cs="Times New Roman"/>
                <w:bCs/>
                <w:lang w:eastAsia="ru-RU"/>
              </w:rPr>
            </w:pPr>
          </w:p>
        </w:tc>
      </w:tr>
      <w:tr w:rsidR="002F3055" w:rsidTr="002F3055">
        <w:tc>
          <w:tcPr>
            <w:tcW w:w="5669" w:type="dxa"/>
            <w:gridSpan w:val="2"/>
          </w:tcPr>
          <w:p w:rsidR="002F3055" w:rsidRDefault="002F3055" w:rsidP="002A7018">
            <w:pPr>
              <w:rPr>
                <w:rFonts w:ascii="Times New Roman" w:eastAsia="Times New Roman" w:hAnsi="Times New Roman" w:cs="Times New Roman"/>
                <w:i/>
                <w:lang w:eastAsia="ru-RU"/>
              </w:rPr>
            </w:pPr>
            <w:r>
              <w:rPr>
                <w:rFonts w:ascii="Times New Roman" w:eastAsia="Times New Roman" w:hAnsi="Times New Roman" w:cs="Times New Roman"/>
                <w:b/>
                <w:bCs/>
                <w:lang w:eastAsia="ru-RU"/>
              </w:rPr>
              <w:t xml:space="preserve">Раздел 2. Организация, хранение </w:t>
            </w:r>
            <w:r w:rsidR="00FD3D34">
              <w:rPr>
                <w:rFonts w:ascii="Times New Roman" w:eastAsia="Times New Roman" w:hAnsi="Times New Roman" w:cs="Times New Roman"/>
                <w:b/>
                <w:bCs/>
                <w:lang w:eastAsia="ru-RU"/>
              </w:rPr>
              <w:t>и использование данных</w:t>
            </w:r>
          </w:p>
        </w:tc>
        <w:tc>
          <w:tcPr>
            <w:tcW w:w="1668" w:type="dxa"/>
          </w:tcPr>
          <w:p w:rsidR="002F3055" w:rsidRDefault="002F3055" w:rsidP="002A7018">
            <w:pPr>
              <w:rPr>
                <w:rFonts w:ascii="Times New Roman" w:eastAsia="Times New Roman" w:hAnsi="Times New Roman" w:cs="Times New Roman"/>
                <w:b/>
                <w:bCs/>
                <w:lang w:eastAsia="ru-RU"/>
              </w:rPr>
            </w:pPr>
          </w:p>
        </w:tc>
        <w:tc>
          <w:tcPr>
            <w:tcW w:w="1872" w:type="dxa"/>
          </w:tcPr>
          <w:p w:rsidR="002F3055" w:rsidRDefault="002F3055" w:rsidP="002A7018">
            <w:pPr>
              <w:rPr>
                <w:rFonts w:ascii="Times New Roman" w:eastAsia="Times New Roman" w:hAnsi="Times New Roman" w:cs="Times New Roman"/>
                <w:b/>
                <w:bCs/>
                <w:lang w:eastAsia="ru-RU"/>
              </w:rPr>
            </w:pPr>
          </w:p>
        </w:tc>
      </w:tr>
      <w:tr w:rsidR="002F3055" w:rsidTr="002F3055">
        <w:tc>
          <w:tcPr>
            <w:tcW w:w="2459" w:type="dxa"/>
          </w:tcPr>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p>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Организация, хранение и использование данных</w:t>
            </w:r>
          </w:p>
        </w:tc>
        <w:tc>
          <w:tcPr>
            <w:tcW w:w="3210" w:type="dxa"/>
            <w:tcBorders>
              <w:bottom w:val="single" w:sz="4" w:space="0" w:color="auto"/>
            </w:tcBorders>
          </w:tcPr>
          <w:p w:rsidR="002F3055" w:rsidRDefault="002F3055" w:rsidP="002A7018">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c>
          <w:tcPr>
            <w:tcW w:w="1668" w:type="dxa"/>
            <w:tcBorders>
              <w:bottom w:val="single" w:sz="4" w:space="0" w:color="auto"/>
            </w:tcBorders>
          </w:tcPr>
          <w:p w:rsidR="002F3055" w:rsidRDefault="000705FD"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1872" w:type="dxa"/>
            <w:tcBorders>
              <w:bottom w:val="single" w:sz="4" w:space="0" w:color="auto"/>
            </w:tcBorders>
          </w:tcPr>
          <w:p w:rsidR="002F3055" w:rsidRDefault="002F3055" w:rsidP="002A7018">
            <w:pPr>
              <w:rPr>
                <w:rFonts w:ascii="Times New Roman" w:eastAsia="Times New Roman" w:hAnsi="Times New Roman" w:cs="Times New Roman"/>
                <w:b/>
                <w:bCs/>
                <w:lang w:eastAsia="ru-RU"/>
              </w:rPr>
            </w:pPr>
          </w:p>
        </w:tc>
      </w:tr>
      <w:tr w:rsidR="002F3055" w:rsidTr="002F3055">
        <w:trPr>
          <w:trHeight w:val="147"/>
        </w:trPr>
        <w:tc>
          <w:tcPr>
            <w:tcW w:w="2459" w:type="dxa"/>
            <w:vMerge w:val="restart"/>
          </w:tcPr>
          <w:p w:rsidR="002F3055" w:rsidRDefault="002F3055" w:rsidP="002A7018">
            <w:pPr>
              <w:rPr>
                <w:rFonts w:ascii="Times New Roman" w:eastAsia="Times New Roman" w:hAnsi="Times New Roman" w:cs="Times New Roman"/>
                <w:b/>
                <w:bCs/>
                <w:lang w:eastAsia="ru-RU"/>
              </w:rPr>
            </w:pPr>
          </w:p>
          <w:p w:rsidR="002F3055" w:rsidRDefault="002F3055" w:rsidP="002A7018">
            <w:pPr>
              <w:rPr>
                <w:rFonts w:ascii="Times New Roman" w:eastAsia="Times New Roman" w:hAnsi="Times New Roman" w:cs="Times New Roman"/>
                <w:b/>
                <w:bCs/>
                <w:lang w:eastAsia="ru-RU"/>
              </w:rPr>
            </w:pPr>
          </w:p>
        </w:tc>
        <w:tc>
          <w:tcPr>
            <w:tcW w:w="3210" w:type="dxa"/>
            <w:tcBorders>
              <w:bottom w:val="single" w:sz="4" w:space="0" w:color="auto"/>
            </w:tcBorders>
          </w:tcPr>
          <w:p w:rsidR="002F3055" w:rsidRDefault="002F3055" w:rsidP="002A7018">
            <w:pPr>
              <w:rPr>
                <w:rFonts w:ascii="Times New Roman" w:hAnsi="Times New Roman" w:cs="Times New Roman"/>
                <w:bCs/>
                <w:lang w:eastAsia="ru-RU"/>
              </w:rPr>
            </w:pPr>
            <w:r>
              <w:rPr>
                <w:rFonts w:ascii="Times New Roman" w:hAnsi="Times New Roman" w:cs="Times New Roman"/>
                <w:bCs/>
                <w:lang w:eastAsia="ru-RU"/>
              </w:rPr>
              <w:t>Типы данных и носителей: от архива до дата-центра</w:t>
            </w:r>
            <w:r w:rsidRPr="00AB3165">
              <w:rPr>
                <w:rFonts w:ascii="Times New Roman" w:hAnsi="Times New Roman" w:cs="Times New Roman"/>
                <w:bCs/>
                <w:lang w:eastAsia="ru-RU"/>
              </w:rPr>
              <w:t>.</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Метаданные: зачем нужны и как правильно задавать.</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Принципы каталогизации и индексирования.</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Структура файлов и папок: логика и автоматизация.</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Электронные таблицы как инструмент учёта и анализа.</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Организация хранилищ в облаке и на локальных устройствах.</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Простая визуализация: графики, схемы, таблицы.</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lastRenderedPageBreak/>
              <w:t>Работа с открытыми данными: где искать и как использовать.</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Форматы и совместимость: почему CSV не равен Excel.</w:t>
            </w:r>
          </w:p>
          <w:p w:rsidR="002F3055" w:rsidRPr="00AB3165"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Основы документирования информации.</w:t>
            </w:r>
          </w:p>
        </w:tc>
        <w:tc>
          <w:tcPr>
            <w:tcW w:w="1668" w:type="dxa"/>
            <w:tcBorders>
              <w:bottom w:val="single" w:sz="4" w:space="0" w:color="auto"/>
            </w:tcBorders>
          </w:tcPr>
          <w:p w:rsidR="002F3055" w:rsidRDefault="000705FD" w:rsidP="002A7018">
            <w:pPr>
              <w:rPr>
                <w:rFonts w:ascii="Times New Roman" w:hAnsi="Times New Roman" w:cs="Times New Roman"/>
                <w:bCs/>
                <w:lang w:eastAsia="ru-RU"/>
              </w:rPr>
            </w:pPr>
            <w:r>
              <w:rPr>
                <w:rFonts w:ascii="Times New Roman" w:hAnsi="Times New Roman" w:cs="Times New Roman"/>
                <w:bCs/>
                <w:lang w:eastAsia="ru-RU"/>
              </w:rPr>
              <w:lastRenderedPageBreak/>
              <w:t>10</w:t>
            </w:r>
          </w:p>
        </w:tc>
        <w:tc>
          <w:tcPr>
            <w:tcW w:w="1872" w:type="dxa"/>
            <w:tcBorders>
              <w:bottom w:val="single" w:sz="4" w:space="0" w:color="auto"/>
            </w:tcBorders>
          </w:tcPr>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ОК.02</w:t>
            </w:r>
          </w:p>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2F3055" w:rsidRDefault="00FD3D34" w:rsidP="002A7018">
            <w:pPr>
              <w:rPr>
                <w:rFonts w:ascii="Times New Roman" w:hAnsi="Times New Roman" w:cs="Times New Roman"/>
                <w:bCs/>
                <w:lang w:eastAsia="ru-RU"/>
              </w:rPr>
            </w:pPr>
            <w:r>
              <w:rPr>
                <w:rFonts w:ascii="Times New Roman" w:hAnsi="Times New Roman" w:cs="Times New Roman"/>
                <w:bCs/>
                <w:lang w:eastAsia="ru-RU"/>
              </w:rPr>
              <w:t>ПК.2.3</w:t>
            </w:r>
          </w:p>
        </w:tc>
      </w:tr>
      <w:tr w:rsidR="002F3055" w:rsidTr="002F3055">
        <w:trPr>
          <w:trHeight w:val="11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Borders>
              <w:top w:val="single" w:sz="4" w:space="0" w:color="auto"/>
              <w:left w:val="single" w:sz="4" w:space="0" w:color="auto"/>
              <w:bottom w:val="single" w:sz="4" w:space="0" w:color="auto"/>
              <w:right w:val="single" w:sz="4" w:space="0" w:color="auto"/>
            </w:tcBorders>
            <w:vAlign w:val="bottom"/>
          </w:tcPr>
          <w:p w:rsidR="002F3055" w:rsidRDefault="002F3055" w:rsidP="002F305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практических занятий </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2F3055" w:rsidRDefault="002F3055" w:rsidP="002A7018">
            <w:pPr>
              <w:rPr>
                <w:rFonts w:ascii="Times New Roman" w:eastAsia="Times New Roman" w:hAnsi="Times New Roman" w:cs="Times New Roman"/>
                <w:b/>
                <w:bCs/>
                <w:lang w:eastAsia="ru-RU"/>
              </w:rPr>
            </w:pPr>
          </w:p>
        </w:tc>
      </w:tr>
      <w:tr w:rsidR="002F3055" w:rsidTr="002F3055">
        <w:trPr>
          <w:trHeight w:val="11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Borders>
              <w:top w:val="single" w:sz="4" w:space="0" w:color="auto"/>
              <w:left w:val="single" w:sz="4" w:space="0" w:color="auto"/>
              <w:bottom w:val="single" w:sz="4" w:space="0" w:color="auto"/>
              <w:right w:val="single" w:sz="4" w:space="0" w:color="auto"/>
            </w:tcBorders>
          </w:tcPr>
          <w:p w:rsidR="002F3055" w:rsidRPr="00AB3165" w:rsidRDefault="000705FD" w:rsidP="002F3055">
            <w:pPr>
              <w:rPr>
                <w:rFonts w:ascii="Times New Roman" w:hAnsi="Times New Roman" w:cs="Times New Roman"/>
                <w:bCs/>
                <w:lang w:eastAsia="ru-RU"/>
              </w:rPr>
            </w:pPr>
            <w:r>
              <w:rPr>
                <w:rFonts w:ascii="Times New Roman" w:eastAsia="Times New Roman" w:hAnsi="Times New Roman" w:cs="Times New Roman"/>
                <w:b/>
                <w:iCs/>
                <w:lang w:eastAsia="ru-RU"/>
              </w:rPr>
              <w:t>Практическое занятие № 3</w:t>
            </w:r>
            <w:r w:rsidR="002F3055">
              <w:rPr>
                <w:rFonts w:ascii="Times New Roman" w:eastAsia="Times New Roman" w:hAnsi="Times New Roman" w:cs="Times New Roman"/>
                <w:iCs/>
                <w:lang w:eastAsia="ru-RU"/>
              </w:rPr>
              <w:t xml:space="preserve"> </w:t>
            </w:r>
            <w:r w:rsidR="002F3055">
              <w:rPr>
                <w:rFonts w:ascii="Times New Roman" w:hAnsi="Times New Roman" w:cs="Times New Roman"/>
                <w:bCs/>
                <w:lang w:eastAsia="ru-RU"/>
              </w:rPr>
              <w:t>Создание структурированной базы данных (например, каталог медиафайлов с метаданными и фильтрами)</w:t>
            </w:r>
            <w:r w:rsidR="002F3055" w:rsidRPr="00AB3165">
              <w:rPr>
                <w:rFonts w:ascii="Times New Roman" w:hAnsi="Times New Roman" w:cs="Times New Roman"/>
                <w:bCs/>
                <w:lang w:eastAsia="ru-RU"/>
              </w:rPr>
              <w:t>.</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hAnsi="Times New Roman" w:cs="Times New Roman"/>
                <w:bCs/>
                <w:lang w:eastAsia="ru-RU"/>
              </w:rPr>
            </w:pPr>
            <w:r>
              <w:rPr>
                <w:rFonts w:ascii="Times New Roman" w:hAnsi="Times New Roman" w:cs="Times New Roman"/>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2F3055" w:rsidRDefault="002F3055" w:rsidP="002F3055">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ОК.02</w:t>
            </w:r>
          </w:p>
          <w:p w:rsidR="002F3055" w:rsidRDefault="002F3055" w:rsidP="002F3055">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2F3055" w:rsidRDefault="002F3055" w:rsidP="002F3055">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2F3055" w:rsidRDefault="002F3055" w:rsidP="002A7018">
            <w:pPr>
              <w:rPr>
                <w:rFonts w:ascii="Times New Roman" w:hAnsi="Times New Roman" w:cs="Times New Roman"/>
                <w:bCs/>
                <w:lang w:eastAsia="ru-RU"/>
              </w:rPr>
            </w:pPr>
          </w:p>
        </w:tc>
      </w:tr>
      <w:tr w:rsidR="002F3055" w:rsidTr="002F3055">
        <w:trPr>
          <w:trHeight w:val="11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Borders>
              <w:top w:val="single" w:sz="4" w:space="0" w:color="auto"/>
              <w:left w:val="single" w:sz="4" w:space="0" w:color="auto"/>
              <w:bottom w:val="single" w:sz="4" w:space="0" w:color="auto"/>
              <w:right w:val="single" w:sz="4" w:space="0" w:color="auto"/>
            </w:tcBorders>
            <w:vAlign w:val="bottom"/>
          </w:tcPr>
          <w:p w:rsidR="002F3055" w:rsidRDefault="000705FD" w:rsidP="002A7018">
            <w:pPr>
              <w:rPr>
                <w:rFonts w:ascii="Times New Roman" w:hAnsi="Times New Roman" w:cs="Times New Roman"/>
                <w:bCs/>
                <w:lang w:eastAsia="ru-RU"/>
              </w:rPr>
            </w:pPr>
            <w:r>
              <w:rPr>
                <w:rFonts w:ascii="Times New Roman" w:eastAsia="Times New Roman" w:hAnsi="Times New Roman" w:cs="Times New Roman"/>
                <w:b/>
                <w:iCs/>
                <w:lang w:eastAsia="ru-RU"/>
              </w:rPr>
              <w:t>Практическое занятие № 4</w:t>
            </w:r>
            <w:r w:rsidR="002F3055">
              <w:rPr>
                <w:rFonts w:ascii="Times New Roman" w:eastAsia="Times New Roman" w:hAnsi="Times New Roman" w:cs="Times New Roman"/>
                <w:iCs/>
                <w:lang w:eastAsia="ru-RU"/>
              </w:rPr>
              <w:t xml:space="preserve"> </w:t>
            </w:r>
            <w:r w:rsidR="002F3055">
              <w:rPr>
                <w:rFonts w:ascii="Times New Roman" w:hAnsi="Times New Roman" w:cs="Times New Roman"/>
                <w:bCs/>
                <w:lang w:eastAsia="ru-RU"/>
              </w:rPr>
              <w:t>Анализ таблиц и визуализация: преобразование “сырых” данных в читабельные дашборды (например, по статистике COVID или расходов семьи).</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hAnsi="Times New Roman" w:cs="Times New Roman"/>
                <w:bCs/>
                <w:lang w:eastAsia="ru-RU"/>
              </w:rPr>
            </w:pPr>
            <w:r>
              <w:rPr>
                <w:rFonts w:ascii="Times New Roman" w:hAnsi="Times New Roman" w:cs="Times New Roman"/>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0705FD" w:rsidRDefault="000705FD" w:rsidP="000705F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ОК.02</w:t>
            </w:r>
          </w:p>
          <w:p w:rsidR="000705FD" w:rsidRDefault="000705FD" w:rsidP="000705F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0705FD" w:rsidRDefault="000705FD" w:rsidP="000705F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2F3055" w:rsidRDefault="002F3055" w:rsidP="002A7018">
            <w:pPr>
              <w:rPr>
                <w:rFonts w:ascii="Times New Roman" w:hAnsi="Times New Roman" w:cs="Times New Roman"/>
                <w:bCs/>
                <w:lang w:eastAsia="ru-RU"/>
              </w:rPr>
            </w:pPr>
          </w:p>
        </w:tc>
      </w:tr>
      <w:tr w:rsidR="002F3055" w:rsidTr="002F3055">
        <w:trPr>
          <w:trHeight w:val="110"/>
        </w:trPr>
        <w:tc>
          <w:tcPr>
            <w:tcW w:w="5669" w:type="dxa"/>
            <w:gridSpan w:val="2"/>
            <w:tcBorders>
              <w:right w:val="single" w:sz="4" w:space="0" w:color="auto"/>
            </w:tcBorders>
          </w:tcPr>
          <w:p w:rsidR="002F3055" w:rsidRDefault="002F3055" w:rsidP="002A7018">
            <w:pPr>
              <w:rPr>
                <w:rFonts w:ascii="Times New Roman" w:hAnsi="Times New Roman" w:cs="Times New Roman"/>
                <w:bCs/>
                <w:lang w:eastAsia="ru-RU"/>
              </w:rPr>
            </w:pPr>
            <w:r>
              <w:rPr>
                <w:rFonts w:ascii="Times New Roman" w:eastAsia="Times New Roman" w:hAnsi="Times New Roman" w:cs="Times New Roman"/>
                <w:b/>
                <w:bCs/>
                <w:lang w:eastAsia="ru-RU"/>
              </w:rPr>
              <w:t xml:space="preserve">Раздел </w:t>
            </w:r>
            <w:r w:rsidRPr="00AB3165">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 Организация, хранение и</w:t>
            </w:r>
            <w:r w:rsidR="00FD3D34">
              <w:rPr>
                <w:rFonts w:ascii="Times New Roman" w:eastAsia="Times New Roman" w:hAnsi="Times New Roman" w:cs="Times New Roman"/>
                <w:b/>
                <w:bCs/>
                <w:lang w:eastAsia="ru-RU"/>
              </w:rPr>
              <w:t xml:space="preserve"> использование данных</w:t>
            </w:r>
          </w:p>
        </w:tc>
        <w:tc>
          <w:tcPr>
            <w:tcW w:w="1668" w:type="dxa"/>
            <w:tcBorders>
              <w:right w:val="single" w:sz="4" w:space="0" w:color="auto"/>
            </w:tcBorders>
          </w:tcPr>
          <w:p w:rsidR="002F3055" w:rsidRDefault="002F3055" w:rsidP="002A7018">
            <w:pPr>
              <w:rPr>
                <w:rFonts w:ascii="Times New Roman" w:eastAsia="Times New Roman" w:hAnsi="Times New Roman" w:cs="Times New Roman"/>
                <w:b/>
                <w:bCs/>
                <w:lang w:eastAsia="ru-RU"/>
              </w:rPr>
            </w:pPr>
          </w:p>
        </w:tc>
        <w:tc>
          <w:tcPr>
            <w:tcW w:w="1872" w:type="dxa"/>
            <w:tcBorders>
              <w:right w:val="single" w:sz="4" w:space="0" w:color="auto"/>
            </w:tcBorders>
          </w:tcPr>
          <w:p w:rsidR="002F3055" w:rsidRDefault="002F3055" w:rsidP="002A7018">
            <w:pPr>
              <w:rPr>
                <w:rFonts w:ascii="Times New Roman" w:eastAsia="Times New Roman" w:hAnsi="Times New Roman" w:cs="Times New Roman"/>
                <w:b/>
                <w:bCs/>
                <w:lang w:eastAsia="ru-RU"/>
              </w:rPr>
            </w:pPr>
          </w:p>
        </w:tc>
      </w:tr>
      <w:tr w:rsidR="002F3055" w:rsidTr="002F3055">
        <w:trPr>
          <w:trHeight w:val="110"/>
        </w:trPr>
        <w:tc>
          <w:tcPr>
            <w:tcW w:w="2459" w:type="dxa"/>
            <w:vMerge w:val="restart"/>
          </w:tcPr>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AB3165">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w:t>
            </w:r>
            <w:r w:rsidRPr="00AB3165">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 xml:space="preserve">. </w:t>
            </w:r>
          </w:p>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Правовые и этические аспекты информационной работы</w:t>
            </w:r>
          </w:p>
        </w:tc>
        <w:tc>
          <w:tcPr>
            <w:tcW w:w="3210" w:type="dxa"/>
            <w:tcBorders>
              <w:top w:val="single" w:sz="4" w:space="0" w:color="auto"/>
              <w:left w:val="single" w:sz="4" w:space="0" w:color="auto"/>
              <w:bottom w:val="single" w:sz="4" w:space="0" w:color="auto"/>
              <w:right w:val="single" w:sz="4" w:space="0" w:color="auto"/>
            </w:tcBorders>
            <w:vAlign w:val="bottom"/>
          </w:tcPr>
          <w:p w:rsidR="002F3055" w:rsidRDefault="002F3055"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1872" w:type="dxa"/>
            <w:tcBorders>
              <w:top w:val="single" w:sz="4" w:space="0" w:color="auto"/>
              <w:left w:val="single" w:sz="4" w:space="0" w:color="auto"/>
              <w:bottom w:val="single" w:sz="4" w:space="0" w:color="auto"/>
              <w:right w:val="single" w:sz="4" w:space="0" w:color="auto"/>
            </w:tcBorders>
          </w:tcPr>
          <w:p w:rsidR="002F3055" w:rsidRDefault="002F3055" w:rsidP="002A7018">
            <w:pPr>
              <w:rPr>
                <w:rFonts w:ascii="Times New Roman" w:eastAsia="Times New Roman" w:hAnsi="Times New Roman" w:cs="Times New Roman"/>
                <w:b/>
                <w:bCs/>
                <w:lang w:eastAsia="ru-RU"/>
              </w:rPr>
            </w:pPr>
          </w:p>
        </w:tc>
      </w:tr>
      <w:tr w:rsidR="002F3055" w:rsidTr="002F3055">
        <w:trPr>
          <w:trHeight w:val="90"/>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Borders>
              <w:top w:val="single" w:sz="4" w:space="0" w:color="auto"/>
              <w:left w:val="single" w:sz="4" w:space="0" w:color="auto"/>
              <w:bottom w:val="single" w:sz="4" w:space="0" w:color="auto"/>
              <w:right w:val="single" w:sz="4" w:space="0" w:color="auto"/>
            </w:tcBorders>
            <w:vAlign w:val="bottom"/>
          </w:tcPr>
          <w:p w:rsidR="002F3055" w:rsidRDefault="002F3055" w:rsidP="002A7018">
            <w:pPr>
              <w:rPr>
                <w:rFonts w:ascii="Times New Roman" w:hAnsi="Times New Roman" w:cs="Times New Roman"/>
                <w:bCs/>
                <w:lang w:eastAsia="ru-RU"/>
              </w:rPr>
            </w:pPr>
            <w:r>
              <w:rPr>
                <w:rFonts w:ascii="Times New Roman" w:hAnsi="Times New Roman" w:cs="Times New Roman"/>
                <w:bCs/>
                <w:lang w:eastAsia="ru-RU"/>
              </w:rPr>
              <w:t>Авторское право: что можно использовать, а что — нет</w:t>
            </w:r>
            <w:r w:rsidRPr="00AB3165">
              <w:rPr>
                <w:rFonts w:ascii="Times New Roman" w:hAnsi="Times New Roman" w:cs="Times New Roman"/>
                <w:bCs/>
                <w:lang w:eastAsia="ru-RU"/>
              </w:rPr>
              <w:t>.</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Свободные лицензии: Creative Commons и публичное достояние.</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Цитирование и плагиат: правила, инструменты, ловушки.</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Закон о персональных данных и GDPR: базовое знание.</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Работа с конфиденциальной информацией: что нельзя разглашать.</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Проверка источников: как удостовериться в достоверности.</w:t>
            </w:r>
          </w:p>
          <w:p w:rsidR="002F3055" w:rsidRPr="00572D0F" w:rsidRDefault="002F3055" w:rsidP="002A7018">
            <w:pPr>
              <w:rPr>
                <w:rFonts w:ascii="Times New Roman" w:hAnsi="Times New Roman" w:cs="Times New Roman"/>
                <w:bCs/>
                <w:lang w:val="en-US" w:eastAsia="ru-RU"/>
              </w:rPr>
            </w:pPr>
            <w:r w:rsidRPr="00572D0F">
              <w:rPr>
                <w:rFonts w:ascii="Times New Roman" w:hAnsi="Times New Roman" w:cs="Times New Roman"/>
                <w:bCs/>
                <w:lang w:eastAsia="ru-RU"/>
              </w:rPr>
              <w:t>Инструменты</w:t>
            </w:r>
            <w:r w:rsidRPr="00572D0F">
              <w:rPr>
                <w:rFonts w:ascii="Times New Roman" w:hAnsi="Times New Roman" w:cs="Times New Roman"/>
                <w:bCs/>
                <w:lang w:val="en-US" w:eastAsia="ru-RU"/>
              </w:rPr>
              <w:t xml:space="preserve"> </w:t>
            </w:r>
            <w:r w:rsidRPr="00572D0F">
              <w:rPr>
                <w:rFonts w:ascii="Times New Roman" w:hAnsi="Times New Roman" w:cs="Times New Roman"/>
                <w:bCs/>
                <w:lang w:eastAsia="ru-RU"/>
              </w:rPr>
              <w:t>фактчекинга</w:t>
            </w:r>
            <w:r w:rsidRPr="00572D0F">
              <w:rPr>
                <w:rFonts w:ascii="Times New Roman" w:hAnsi="Times New Roman" w:cs="Times New Roman"/>
                <w:bCs/>
                <w:lang w:val="en-US" w:eastAsia="ru-RU"/>
              </w:rPr>
              <w:t>: Sn</w:t>
            </w:r>
            <w:r>
              <w:rPr>
                <w:rFonts w:ascii="Times New Roman" w:hAnsi="Times New Roman" w:cs="Times New Roman"/>
                <w:bCs/>
                <w:lang w:val="en-US" w:eastAsia="ru-RU"/>
              </w:rPr>
              <w:t>opes, Factcheck.org, Provereno.</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lastRenderedPageBreak/>
              <w:t>Признаки фейков: от фотофальсификации до deepfake.</w:t>
            </w:r>
          </w:p>
          <w:p w:rsidR="002F3055" w:rsidRPr="00572D0F"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Этическое курирование контента: как не навредить.</w:t>
            </w:r>
          </w:p>
          <w:p w:rsidR="002F3055" w:rsidRPr="00AB3165" w:rsidRDefault="002F3055" w:rsidP="002A7018">
            <w:pPr>
              <w:rPr>
                <w:rFonts w:ascii="Times New Roman" w:hAnsi="Times New Roman" w:cs="Times New Roman"/>
                <w:bCs/>
                <w:lang w:eastAsia="ru-RU"/>
              </w:rPr>
            </w:pPr>
            <w:r w:rsidRPr="00572D0F">
              <w:rPr>
                <w:rFonts w:ascii="Times New Roman" w:hAnsi="Times New Roman" w:cs="Times New Roman"/>
                <w:bCs/>
                <w:lang w:eastAsia="ru-RU"/>
              </w:rPr>
              <w:t>Профессиональная репутация и след в интернете.</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hAnsi="Times New Roman" w:cs="Times New Roman"/>
                <w:bCs/>
                <w:lang w:eastAsia="ru-RU"/>
              </w:rPr>
            </w:pPr>
            <w:r>
              <w:rPr>
                <w:rFonts w:ascii="Times New Roman" w:hAnsi="Times New Roman" w:cs="Times New Roman"/>
                <w:bCs/>
                <w:lang w:eastAsia="ru-RU"/>
              </w:rPr>
              <w:lastRenderedPageBreak/>
              <w:t>12</w:t>
            </w:r>
          </w:p>
        </w:tc>
        <w:tc>
          <w:tcPr>
            <w:tcW w:w="1872" w:type="dxa"/>
            <w:tcBorders>
              <w:top w:val="single" w:sz="4" w:space="0" w:color="auto"/>
              <w:left w:val="single" w:sz="4" w:space="0" w:color="auto"/>
              <w:bottom w:val="single" w:sz="4" w:space="0" w:color="auto"/>
              <w:right w:val="single" w:sz="4" w:space="0" w:color="auto"/>
            </w:tcBorders>
          </w:tcPr>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ОК.02</w:t>
            </w:r>
          </w:p>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2F3055" w:rsidRDefault="00FD3D34" w:rsidP="002A7018">
            <w:pPr>
              <w:rPr>
                <w:rFonts w:ascii="Times New Roman" w:hAnsi="Times New Roman" w:cs="Times New Roman"/>
                <w:bCs/>
                <w:lang w:eastAsia="ru-RU"/>
              </w:rPr>
            </w:pPr>
            <w:r>
              <w:rPr>
                <w:rFonts w:ascii="Times New Roman" w:hAnsi="Times New Roman" w:cs="Times New Roman"/>
                <w:bCs/>
                <w:lang w:eastAsia="ru-RU"/>
              </w:rPr>
              <w:t>ПК.3.1</w:t>
            </w:r>
          </w:p>
        </w:tc>
      </w:tr>
      <w:tr w:rsidR="002F3055" w:rsidTr="002F3055">
        <w:trPr>
          <w:trHeight w:val="136"/>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Borders>
              <w:top w:val="single" w:sz="4" w:space="0" w:color="auto"/>
              <w:left w:val="single" w:sz="4" w:space="0" w:color="auto"/>
              <w:bottom w:val="single" w:sz="4" w:space="0" w:color="auto"/>
              <w:right w:val="single" w:sz="4" w:space="0" w:color="auto"/>
            </w:tcBorders>
            <w:vAlign w:val="bottom"/>
          </w:tcPr>
          <w:p w:rsidR="002F3055" w:rsidRDefault="002F3055" w:rsidP="002A7018">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2F3055" w:rsidRDefault="002F3055" w:rsidP="002A7018">
            <w:pPr>
              <w:rPr>
                <w:rFonts w:ascii="Times New Roman" w:eastAsia="Times New Roman" w:hAnsi="Times New Roman" w:cs="Times New Roman"/>
                <w:b/>
                <w:bCs/>
                <w:lang w:eastAsia="ru-RU"/>
              </w:rPr>
            </w:pPr>
          </w:p>
        </w:tc>
      </w:tr>
      <w:tr w:rsidR="002F3055" w:rsidTr="002F3055">
        <w:trPr>
          <w:trHeight w:val="361"/>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Borders>
              <w:top w:val="single" w:sz="4" w:space="0" w:color="auto"/>
              <w:left w:val="single" w:sz="4" w:space="0" w:color="auto"/>
              <w:bottom w:val="single" w:sz="4" w:space="0" w:color="auto"/>
              <w:right w:val="single" w:sz="4" w:space="0" w:color="auto"/>
            </w:tcBorders>
            <w:vAlign w:val="bottom"/>
          </w:tcPr>
          <w:p w:rsidR="000705FD" w:rsidRDefault="000705FD"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5</w:t>
            </w:r>
          </w:p>
          <w:p w:rsidR="002F3055" w:rsidRPr="00AB3165" w:rsidRDefault="002F3055"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Фактчекинг-кейс: разоблачение ложной информации (с применением онлайн-инструментов и логики проверки)</w:t>
            </w:r>
            <w:r w:rsidRPr="00AB3165">
              <w:rPr>
                <w:rFonts w:ascii="Times New Roman" w:eastAsia="Times New Roman" w:hAnsi="Times New Roman" w:cs="Times New Roman"/>
                <w:lang w:eastAsia="ru-RU"/>
              </w:rPr>
              <w:t>.</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ОК.02</w:t>
            </w:r>
          </w:p>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2F3055" w:rsidRDefault="00FD3D34" w:rsidP="00FD3D34">
            <w:pPr>
              <w:rPr>
                <w:rFonts w:ascii="Times New Roman" w:eastAsia="Times New Roman" w:hAnsi="Times New Roman" w:cs="Times New Roman"/>
                <w:lang w:eastAsia="ru-RU"/>
              </w:rPr>
            </w:pPr>
            <w:r>
              <w:rPr>
                <w:rFonts w:ascii="Times New Roman" w:hAnsi="Times New Roman" w:cs="Times New Roman"/>
                <w:bCs/>
                <w:lang w:eastAsia="ru-RU"/>
              </w:rPr>
              <w:t>ПК.3.1</w:t>
            </w:r>
          </w:p>
        </w:tc>
      </w:tr>
      <w:tr w:rsidR="002F3055" w:rsidTr="002F3055">
        <w:trPr>
          <w:trHeight w:val="361"/>
        </w:trPr>
        <w:tc>
          <w:tcPr>
            <w:tcW w:w="2459" w:type="dxa"/>
            <w:vMerge/>
          </w:tcPr>
          <w:p w:rsidR="002F3055" w:rsidRDefault="002F3055" w:rsidP="002A7018">
            <w:pPr>
              <w:rPr>
                <w:rFonts w:ascii="Times New Roman" w:eastAsia="Times New Roman" w:hAnsi="Times New Roman" w:cs="Times New Roman"/>
                <w:b/>
                <w:bCs/>
                <w:lang w:eastAsia="ru-RU"/>
              </w:rPr>
            </w:pPr>
          </w:p>
        </w:tc>
        <w:tc>
          <w:tcPr>
            <w:tcW w:w="3210" w:type="dxa"/>
            <w:tcBorders>
              <w:top w:val="single" w:sz="4" w:space="0" w:color="auto"/>
              <w:left w:val="single" w:sz="4" w:space="0" w:color="auto"/>
              <w:bottom w:val="single" w:sz="4" w:space="0" w:color="auto"/>
              <w:right w:val="single" w:sz="4" w:space="0" w:color="auto"/>
            </w:tcBorders>
            <w:vAlign w:val="bottom"/>
          </w:tcPr>
          <w:p w:rsidR="002F3055" w:rsidRDefault="000705FD"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6</w:t>
            </w:r>
            <w:r>
              <w:rPr>
                <w:rFonts w:ascii="Times New Roman" w:eastAsia="Times New Roman" w:hAnsi="Times New Roman" w:cs="Times New Roman"/>
                <w:iCs/>
                <w:lang w:eastAsia="ru-RU"/>
              </w:rPr>
              <w:t xml:space="preserve"> </w:t>
            </w:r>
            <w:r w:rsidR="002F3055">
              <w:rPr>
                <w:rFonts w:ascii="Times New Roman" w:hAnsi="Times New Roman" w:cs="Times New Roman"/>
                <w:bCs/>
              </w:rPr>
              <w:t>Подготовка материала с соблюдением авторских прав: оформление сносков, атрибуции, выбор лицензии.</w:t>
            </w:r>
          </w:p>
        </w:tc>
        <w:tc>
          <w:tcPr>
            <w:tcW w:w="1668" w:type="dxa"/>
            <w:tcBorders>
              <w:top w:val="single" w:sz="4" w:space="0" w:color="auto"/>
              <w:left w:val="single" w:sz="4" w:space="0" w:color="auto"/>
              <w:bottom w:val="single" w:sz="4" w:space="0" w:color="auto"/>
              <w:right w:val="single" w:sz="4" w:space="0" w:color="auto"/>
            </w:tcBorders>
          </w:tcPr>
          <w:p w:rsidR="002F3055" w:rsidRDefault="000705FD" w:rsidP="002A7018">
            <w:pPr>
              <w:rPr>
                <w:rFonts w:ascii="Times New Roman" w:hAnsi="Times New Roman" w:cs="Times New Roman"/>
                <w:bCs/>
              </w:rPr>
            </w:pPr>
            <w:r>
              <w:rPr>
                <w:rFonts w:ascii="Times New Roman" w:hAnsi="Times New Roman" w:cs="Times New Roman"/>
                <w:bCs/>
              </w:rPr>
              <w:t>4</w:t>
            </w:r>
          </w:p>
        </w:tc>
        <w:tc>
          <w:tcPr>
            <w:tcW w:w="1872" w:type="dxa"/>
            <w:tcBorders>
              <w:top w:val="single" w:sz="4" w:space="0" w:color="auto"/>
              <w:left w:val="single" w:sz="4" w:space="0" w:color="auto"/>
              <w:bottom w:val="single" w:sz="4" w:space="0" w:color="auto"/>
              <w:right w:val="single" w:sz="4" w:space="0" w:color="auto"/>
            </w:tcBorders>
          </w:tcPr>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ОК.01  ОК.02</w:t>
            </w:r>
          </w:p>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ОК.07  ОК.09</w:t>
            </w:r>
          </w:p>
          <w:p w:rsidR="00FD3D34" w:rsidRDefault="00FD3D34" w:rsidP="00FD3D34">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ПК.2.3</w:t>
            </w:r>
          </w:p>
          <w:p w:rsidR="002F3055" w:rsidRDefault="00FD3D34" w:rsidP="00FD3D34">
            <w:pPr>
              <w:rPr>
                <w:rFonts w:ascii="Times New Roman" w:hAnsi="Times New Roman" w:cs="Times New Roman"/>
                <w:bCs/>
              </w:rPr>
            </w:pPr>
            <w:r>
              <w:rPr>
                <w:rFonts w:ascii="Times New Roman" w:hAnsi="Times New Roman" w:cs="Times New Roman"/>
                <w:bCs/>
                <w:lang w:eastAsia="ru-RU"/>
              </w:rPr>
              <w:t>ПК.3.1</w:t>
            </w:r>
          </w:p>
        </w:tc>
      </w:tr>
      <w:tr w:rsidR="002F3055" w:rsidTr="002F3055">
        <w:tc>
          <w:tcPr>
            <w:tcW w:w="5669" w:type="dxa"/>
            <w:gridSpan w:val="2"/>
          </w:tcPr>
          <w:p w:rsidR="002F3055" w:rsidRPr="00572D0F" w:rsidRDefault="002F3055" w:rsidP="002A7018">
            <w:pPr>
              <w:spacing w:line="276" w:lineRule="auto"/>
              <w:rPr>
                <w:rFonts w:ascii="Times New Roman" w:eastAsia="Times New Roman" w:hAnsi="Times New Roman" w:cs="Times New Roman"/>
                <w:b/>
                <w:bCs/>
                <w:lang w:eastAsia="ru-RU"/>
              </w:rPr>
            </w:pPr>
            <w:r w:rsidRPr="00572D0F">
              <w:rPr>
                <w:rFonts w:ascii="Times New Roman" w:eastAsia="Times New Roman" w:hAnsi="Times New Roman" w:cs="Times New Roman"/>
                <w:b/>
                <w:bCs/>
                <w:lang w:eastAsia="ru-RU"/>
              </w:rPr>
              <w:t xml:space="preserve">Промежуточная аттестация </w:t>
            </w:r>
            <w:r w:rsidR="000705FD">
              <w:rPr>
                <w:rFonts w:ascii="Times New Roman" w:eastAsia="Times New Roman" w:hAnsi="Times New Roman" w:cs="Times New Roman"/>
                <w:b/>
                <w:bCs/>
                <w:lang w:eastAsia="ru-RU"/>
              </w:rPr>
              <w:t>– дифференцированный зачет</w:t>
            </w:r>
          </w:p>
        </w:tc>
        <w:tc>
          <w:tcPr>
            <w:tcW w:w="1668" w:type="dxa"/>
          </w:tcPr>
          <w:p w:rsidR="002F3055" w:rsidRPr="00572D0F" w:rsidRDefault="000705FD"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Pr>
          <w:p w:rsidR="002F3055" w:rsidRPr="00572D0F" w:rsidRDefault="002F3055" w:rsidP="002A7018">
            <w:pPr>
              <w:spacing w:line="276" w:lineRule="auto"/>
              <w:rPr>
                <w:rFonts w:ascii="Times New Roman" w:eastAsia="Times New Roman" w:hAnsi="Times New Roman" w:cs="Times New Roman"/>
                <w:b/>
                <w:bCs/>
                <w:lang w:eastAsia="ru-RU"/>
              </w:rPr>
            </w:pPr>
          </w:p>
        </w:tc>
      </w:tr>
      <w:tr w:rsidR="002F3055" w:rsidTr="002F3055">
        <w:tc>
          <w:tcPr>
            <w:tcW w:w="5669" w:type="dxa"/>
            <w:gridSpan w:val="2"/>
          </w:tcPr>
          <w:p w:rsidR="002F3055" w:rsidRDefault="000705FD"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часов</w:t>
            </w:r>
          </w:p>
        </w:tc>
        <w:tc>
          <w:tcPr>
            <w:tcW w:w="1668" w:type="dxa"/>
          </w:tcPr>
          <w:p w:rsidR="002F3055" w:rsidRDefault="000705FD"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58</w:t>
            </w:r>
          </w:p>
        </w:tc>
        <w:tc>
          <w:tcPr>
            <w:tcW w:w="1872" w:type="dxa"/>
          </w:tcPr>
          <w:p w:rsidR="002F3055" w:rsidRDefault="002F3055" w:rsidP="002A7018">
            <w:pPr>
              <w:spacing w:line="276" w:lineRule="auto"/>
              <w:rPr>
                <w:rFonts w:ascii="Times New Roman" w:eastAsia="Times New Roman" w:hAnsi="Times New Roman" w:cs="Times New Roman"/>
                <w:b/>
                <w:bCs/>
                <w:lang w:eastAsia="ru-RU"/>
              </w:rPr>
            </w:pPr>
          </w:p>
        </w:tc>
      </w:tr>
    </w:tbl>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sectPr w:rsidR="0069791F" w:rsidSect="00113F6C">
          <w:pgSz w:w="11906" w:h="16838"/>
          <w:pgMar w:top="993" w:right="850" w:bottom="1134" w:left="1701" w:header="708" w:footer="708" w:gutter="0"/>
          <w:cols w:space="708"/>
          <w:docGrid w:linePitch="360"/>
        </w:sectPr>
      </w:pPr>
    </w:p>
    <w:p w:rsidR="0069791F" w:rsidRDefault="0069791F" w:rsidP="00052219">
      <w:pPr>
        <w:rPr>
          <w:rFonts w:ascii="Times New Roman" w:hAnsi="Times New Roman" w:cs="Times New Roman"/>
          <w:sz w:val="24"/>
          <w:szCs w:val="24"/>
        </w:rPr>
      </w:pPr>
    </w:p>
    <w:p w:rsidR="00052219" w:rsidRPr="00DF068E" w:rsidRDefault="00052219" w:rsidP="00052219">
      <w:pPr>
        <w:pStyle w:val="14"/>
        <w:rPr>
          <w:rFonts w:ascii="Times New Roman" w:hAnsi="Times New Roman"/>
          <w:lang w:val="ru-RU"/>
        </w:rPr>
      </w:pPr>
      <w:bookmarkStart w:id="62" w:name="_Toc152334671"/>
      <w:bookmarkStart w:id="63" w:name="_Toc156294574"/>
      <w:bookmarkStart w:id="64" w:name="_Toc208139122"/>
      <w:bookmarkStart w:id="65" w:name="_Toc208139221"/>
      <w:bookmarkStart w:id="66" w:name="_Toc208139320"/>
      <w:bookmarkStart w:id="67" w:name="_Toc208139419"/>
      <w:bookmarkStart w:id="68" w:name="_Toc208139518"/>
      <w:bookmarkStart w:id="69" w:name="_Toc208139617"/>
      <w:bookmarkStart w:id="70" w:name="_Toc208139716"/>
      <w:bookmarkStart w:id="71" w:name="_Toc208139815"/>
      <w:bookmarkStart w:id="72" w:name="_Toc208139914"/>
      <w:r w:rsidRPr="00E11160">
        <w:rPr>
          <w:rFonts w:ascii="Times New Roman" w:hAnsi="Times New Roman"/>
        </w:rPr>
        <w:t xml:space="preserve">3. </w:t>
      </w:r>
      <w:r w:rsidRPr="008D2724">
        <w:rPr>
          <w:rFonts w:ascii="Times New Roman" w:hAnsi="Times New Roman"/>
        </w:rPr>
        <w:t xml:space="preserve">Условия реализации </w:t>
      </w:r>
      <w:bookmarkEnd w:id="62"/>
      <w:r>
        <w:rPr>
          <w:rFonts w:ascii="Times New Roman" w:hAnsi="Times New Roman"/>
          <w:lang w:val="ru-RU"/>
        </w:rPr>
        <w:t>ДИСЦИПЛИНЫ</w:t>
      </w:r>
      <w:bookmarkEnd w:id="63"/>
      <w:bookmarkEnd w:id="64"/>
      <w:bookmarkEnd w:id="65"/>
      <w:bookmarkEnd w:id="66"/>
      <w:bookmarkEnd w:id="67"/>
      <w:bookmarkEnd w:id="68"/>
      <w:bookmarkEnd w:id="69"/>
      <w:bookmarkEnd w:id="70"/>
      <w:bookmarkEnd w:id="71"/>
      <w:bookmarkEnd w:id="72"/>
    </w:p>
    <w:p w:rsidR="00052219" w:rsidRPr="00210972" w:rsidRDefault="00052219" w:rsidP="00210972">
      <w:pPr>
        <w:pStyle w:val="110"/>
        <w:spacing w:after="0" w:line="240" w:lineRule="auto"/>
        <w:jc w:val="both"/>
        <w:outlineLvl w:val="9"/>
        <w:rPr>
          <w:rFonts w:ascii="Times New Roman" w:hAnsi="Times New Roman"/>
          <w:color w:val="auto"/>
        </w:rPr>
      </w:pPr>
      <w:bookmarkStart w:id="73" w:name="_Toc152334672"/>
      <w:bookmarkStart w:id="74" w:name="_Toc156294575"/>
      <w:bookmarkStart w:id="75" w:name="_Toc208139123"/>
      <w:bookmarkStart w:id="76" w:name="_Toc208139222"/>
      <w:bookmarkStart w:id="77" w:name="_Toc208139321"/>
      <w:bookmarkStart w:id="78" w:name="_Toc208139420"/>
      <w:bookmarkStart w:id="79" w:name="_Toc208139519"/>
      <w:bookmarkStart w:id="80" w:name="_Toc208139618"/>
      <w:bookmarkStart w:id="81" w:name="_Toc208139717"/>
      <w:bookmarkStart w:id="82" w:name="_Toc208139816"/>
      <w:bookmarkStart w:id="83" w:name="_Toc208139915"/>
      <w:r w:rsidRPr="00210972">
        <w:rPr>
          <w:rFonts w:ascii="Times New Roman" w:hAnsi="Times New Roman"/>
          <w:color w:val="auto"/>
        </w:rPr>
        <w:t>3.1. Материально-техническое обеспечение</w:t>
      </w:r>
      <w:bookmarkEnd w:id="73"/>
      <w:bookmarkEnd w:id="74"/>
      <w:bookmarkEnd w:id="75"/>
      <w:bookmarkEnd w:id="76"/>
      <w:bookmarkEnd w:id="77"/>
      <w:bookmarkEnd w:id="78"/>
      <w:bookmarkEnd w:id="79"/>
      <w:bookmarkEnd w:id="80"/>
      <w:bookmarkEnd w:id="81"/>
      <w:bookmarkEnd w:id="82"/>
      <w:bookmarkEnd w:id="83"/>
    </w:p>
    <w:p w:rsidR="0069791F" w:rsidRPr="00210972" w:rsidRDefault="000537A4" w:rsidP="00210972">
      <w:pPr>
        <w:suppressAutoHyphens/>
        <w:spacing w:after="0" w:line="240" w:lineRule="auto"/>
        <w:ind w:firstLine="709"/>
        <w:jc w:val="both"/>
        <w:rPr>
          <w:rFonts w:ascii="Times New Roman" w:hAnsi="Times New Roman" w:cs="Times New Roman"/>
          <w:bCs/>
          <w:sz w:val="24"/>
          <w:szCs w:val="24"/>
        </w:rPr>
      </w:pPr>
      <w:bookmarkStart w:id="84" w:name="_Toc152334673"/>
      <w:bookmarkStart w:id="85" w:name="_Toc156294576"/>
      <w:r w:rsidRPr="00F2647F">
        <w:rPr>
          <w:rFonts w:ascii="Times New Roman" w:hAnsi="Times New Roman" w:cs="Times New Roman"/>
          <w:bCs/>
          <w:sz w:val="24"/>
          <w:szCs w:val="24"/>
        </w:rPr>
        <w:t>Лаборатория «</w:t>
      </w:r>
      <w:r w:rsidRPr="00D76851">
        <w:rPr>
          <w:rFonts w:ascii="Times New Roman" w:hAnsi="Times New Roman" w:cs="Times New Roman"/>
          <w:bCs/>
          <w:sz w:val="24"/>
          <w:szCs w:val="24"/>
        </w:rPr>
        <w:t>Информационных технологий и архитектуры аппаратных средств</w:t>
      </w:r>
      <w:r w:rsidRPr="00F2647F">
        <w:rPr>
          <w:rFonts w:ascii="Times New Roman" w:hAnsi="Times New Roman" w:cs="Times New Roman"/>
          <w:bCs/>
          <w:sz w:val="24"/>
          <w:szCs w:val="24"/>
        </w:rPr>
        <w:t>»</w:t>
      </w:r>
      <w:r w:rsidR="00210972" w:rsidRPr="00210972">
        <w:rPr>
          <w:rFonts w:ascii="Times New Roman" w:hAnsi="Times New Roman" w:cs="Times New Roman"/>
          <w:bCs/>
          <w:sz w:val="24"/>
          <w:szCs w:val="24"/>
        </w:rPr>
        <w:t>:</w:t>
      </w:r>
    </w:p>
    <w:p w:rsidR="00210972" w:rsidRPr="00210972" w:rsidRDefault="00210972" w:rsidP="00210972">
      <w:pPr>
        <w:suppressAutoHyphens/>
        <w:spacing w:after="0" w:line="240" w:lineRule="auto"/>
        <w:ind w:firstLine="709"/>
        <w:jc w:val="both"/>
        <w:rPr>
          <w:rFonts w:ascii="Times New Roman" w:hAnsi="Times New Roman"/>
          <w:sz w:val="24"/>
          <w:szCs w:val="24"/>
        </w:rPr>
      </w:pPr>
      <w:r w:rsidRPr="00210972">
        <w:rPr>
          <w:rFonts w:ascii="Times New Roman" w:hAnsi="Times New Roman"/>
          <w:sz w:val="24"/>
          <w:szCs w:val="24"/>
        </w:rPr>
        <w:t>Учебная мебель;</w:t>
      </w:r>
    </w:p>
    <w:p w:rsidR="00210972" w:rsidRPr="00210972" w:rsidRDefault="00210972" w:rsidP="00210972">
      <w:pPr>
        <w:suppressAutoHyphens/>
        <w:spacing w:after="0" w:line="240" w:lineRule="auto"/>
        <w:ind w:firstLine="709"/>
        <w:jc w:val="both"/>
        <w:rPr>
          <w:rFonts w:ascii="Times New Roman" w:hAnsi="Times New Roman"/>
          <w:sz w:val="24"/>
          <w:szCs w:val="24"/>
        </w:rPr>
      </w:pPr>
      <w:r w:rsidRPr="00210972">
        <w:rPr>
          <w:rFonts w:ascii="Times New Roman" w:hAnsi="Times New Roman"/>
          <w:sz w:val="24"/>
          <w:szCs w:val="24"/>
        </w:rPr>
        <w:t xml:space="preserve"> Мультимедийный проектор;</w:t>
      </w:r>
    </w:p>
    <w:p w:rsidR="00210972" w:rsidRPr="00210972" w:rsidRDefault="00210972" w:rsidP="00210972">
      <w:pPr>
        <w:suppressAutoHyphens/>
        <w:spacing w:after="0" w:line="240" w:lineRule="auto"/>
        <w:ind w:firstLine="709"/>
        <w:jc w:val="both"/>
        <w:rPr>
          <w:rFonts w:ascii="Times New Roman" w:hAnsi="Times New Roman"/>
          <w:sz w:val="24"/>
          <w:szCs w:val="24"/>
        </w:rPr>
      </w:pPr>
      <w:r w:rsidRPr="00210972">
        <w:rPr>
          <w:rFonts w:ascii="Times New Roman" w:hAnsi="Times New Roman"/>
          <w:sz w:val="24"/>
          <w:szCs w:val="24"/>
        </w:rPr>
        <w:t xml:space="preserve"> Автоматизированные рабочие места на 25 обучающихся с конфигурацией: процессор Core i7, 16 Гб ОЗУ, диагональ дисплея 23”, мышь, клавиатура;</w:t>
      </w:r>
    </w:p>
    <w:p w:rsidR="00210972" w:rsidRPr="00210972" w:rsidRDefault="00210972" w:rsidP="00210972">
      <w:pPr>
        <w:suppressAutoHyphens/>
        <w:spacing w:after="0" w:line="240" w:lineRule="auto"/>
        <w:ind w:firstLine="709"/>
        <w:jc w:val="both"/>
        <w:rPr>
          <w:rFonts w:ascii="Times New Roman" w:hAnsi="Times New Roman" w:cs="Times New Roman"/>
          <w:bCs/>
          <w:sz w:val="24"/>
          <w:szCs w:val="24"/>
        </w:rPr>
      </w:pPr>
      <w:r w:rsidRPr="00210972">
        <w:rPr>
          <w:rFonts w:ascii="Times New Roman" w:hAnsi="Times New Roman"/>
          <w:sz w:val="24"/>
          <w:szCs w:val="24"/>
        </w:rPr>
        <w:t xml:space="preserve"> Программное обеспечение: Astra Linux – 25 шт.; Windows ОС CentOS7 – 25 шт.; SQL Server 2017 – 25 шт.; VMware Workstation Pro 14 – 25 шт., VMware vSphere Client – 25</w:t>
      </w:r>
      <w:r w:rsidRPr="00210972">
        <w:rPr>
          <w:rFonts w:ascii="PT Sans" w:hAnsi="PT Sans"/>
          <w:sz w:val="38"/>
          <w:szCs w:val="38"/>
        </w:rPr>
        <w:t xml:space="preserve"> </w:t>
      </w:r>
      <w:r w:rsidRPr="00210972">
        <w:rPr>
          <w:rFonts w:ascii="Times New Roman" w:hAnsi="Times New Roman"/>
          <w:sz w:val="24"/>
          <w:szCs w:val="24"/>
        </w:rPr>
        <w:t>шт., ОС Linux – 25 шт.</w:t>
      </w:r>
    </w:p>
    <w:p w:rsidR="002865AD" w:rsidRPr="00210972" w:rsidRDefault="002865AD" w:rsidP="00210972">
      <w:pPr>
        <w:suppressAutoHyphens/>
        <w:spacing w:after="0" w:line="240" w:lineRule="auto"/>
        <w:ind w:firstLine="709"/>
        <w:jc w:val="both"/>
      </w:pPr>
    </w:p>
    <w:p w:rsidR="0069791F" w:rsidRDefault="0069791F" w:rsidP="00052219">
      <w:pPr>
        <w:sectPr w:rsidR="0069791F" w:rsidSect="00210972">
          <w:pgSz w:w="11906" w:h="16838"/>
          <w:pgMar w:top="567" w:right="850" w:bottom="1134" w:left="1701" w:header="708" w:footer="708" w:gutter="0"/>
          <w:cols w:space="708"/>
          <w:docGrid w:linePitch="360"/>
        </w:sectPr>
      </w:pPr>
    </w:p>
    <w:p w:rsidR="0069791F" w:rsidRDefault="0069791F" w:rsidP="00052219"/>
    <w:p w:rsidR="00052219" w:rsidRPr="00FF3EBD" w:rsidRDefault="00052219" w:rsidP="00052219">
      <w:pPr>
        <w:pStyle w:val="110"/>
        <w:rPr>
          <w:rFonts w:ascii="Times New Roman" w:eastAsia="Times New Roman" w:hAnsi="Times New Roman"/>
          <w:sz w:val="28"/>
          <w:szCs w:val="28"/>
        </w:rPr>
      </w:pPr>
      <w:bookmarkStart w:id="86" w:name="_Toc208139124"/>
      <w:bookmarkStart w:id="87" w:name="_Toc208139223"/>
      <w:bookmarkStart w:id="88" w:name="_Toc208139322"/>
      <w:bookmarkStart w:id="89" w:name="_Toc208139421"/>
      <w:bookmarkStart w:id="90" w:name="_Toc208139520"/>
      <w:bookmarkStart w:id="91" w:name="_Toc208139619"/>
      <w:bookmarkStart w:id="92" w:name="_Toc208139718"/>
      <w:bookmarkStart w:id="93" w:name="_Toc208139817"/>
      <w:bookmarkStart w:id="94" w:name="_Toc208139916"/>
      <w:r w:rsidRPr="00FF3EBD">
        <w:rPr>
          <w:rFonts w:ascii="Times New Roman" w:hAnsi="Times New Roman"/>
          <w:sz w:val="28"/>
          <w:szCs w:val="28"/>
        </w:rPr>
        <w:t>3.2. Учебно-методическое обеспечение</w:t>
      </w:r>
      <w:bookmarkEnd w:id="84"/>
      <w:bookmarkEnd w:id="85"/>
      <w:bookmarkEnd w:id="86"/>
      <w:bookmarkEnd w:id="87"/>
      <w:bookmarkEnd w:id="88"/>
      <w:bookmarkEnd w:id="89"/>
      <w:bookmarkEnd w:id="90"/>
      <w:bookmarkEnd w:id="91"/>
      <w:bookmarkEnd w:id="92"/>
      <w:bookmarkEnd w:id="93"/>
      <w:bookmarkEnd w:id="94"/>
    </w:p>
    <w:p w:rsidR="00052219" w:rsidRPr="00FF3EBD" w:rsidRDefault="00052219" w:rsidP="00052219">
      <w:pPr>
        <w:pStyle w:val="aa"/>
        <w:spacing w:line="276" w:lineRule="auto"/>
        <w:ind w:left="0" w:firstLine="709"/>
        <w:jc w:val="both"/>
        <w:rPr>
          <w:rFonts w:ascii="Times New Roman" w:hAnsi="Times New Roman"/>
          <w:bCs/>
          <w:sz w:val="28"/>
          <w:szCs w:val="28"/>
        </w:rPr>
      </w:pPr>
      <w:bookmarkStart w:id="95" w:name="_Hlk152333986"/>
      <w:r w:rsidRPr="00FF3EBD">
        <w:rPr>
          <w:rFonts w:ascii="Times New Roman" w:hAnsi="Times New Roman"/>
          <w:bCs/>
          <w:sz w:val="28"/>
          <w:szCs w:val="28"/>
        </w:rPr>
        <w:t>Для реализации программы библиотечный фонд образовательной организации должен иметь п</w:t>
      </w:r>
      <w:r w:rsidRPr="00FF3EBD">
        <w:rPr>
          <w:rFonts w:ascii="Times New Roman" w:hAnsi="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96" w:name="_Hlk156820957"/>
      <w:r w:rsidRPr="00FF3EBD">
        <w:rPr>
          <w:rFonts w:ascii="Times New Roman" w:hAnsi="Times New Roman"/>
          <w:sz w:val="28"/>
          <w:szCs w:val="28"/>
        </w:rPr>
        <w:t xml:space="preserve">При формировании </w:t>
      </w:r>
      <w:r w:rsidRPr="00FF3EBD">
        <w:rPr>
          <w:rFonts w:ascii="Times New Roman" w:hAnsi="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5"/>
    </w:p>
    <w:p w:rsidR="00052219" w:rsidRPr="00FF3EBD" w:rsidRDefault="006125B0" w:rsidP="00FF3EBD">
      <w:pPr>
        <w:spacing w:line="276" w:lineRule="auto"/>
        <w:rPr>
          <w:rFonts w:ascii="Times New Roman" w:hAnsi="Times New Roman" w:cs="Times New Roman"/>
          <w:b/>
          <w:sz w:val="28"/>
          <w:szCs w:val="28"/>
        </w:rPr>
      </w:pPr>
      <w:r w:rsidRPr="00FF3EBD">
        <w:rPr>
          <w:rFonts w:ascii="Times New Roman" w:hAnsi="Times New Roman" w:cs="Times New Roman"/>
          <w:b/>
          <w:sz w:val="28"/>
          <w:szCs w:val="28"/>
        </w:rPr>
        <w:t>3.2.</w:t>
      </w:r>
      <w:r w:rsidR="00FF3EBD" w:rsidRPr="00FF3EBD">
        <w:rPr>
          <w:rFonts w:ascii="Times New Roman" w:hAnsi="Times New Roman" w:cs="Times New Roman"/>
          <w:b/>
          <w:sz w:val="28"/>
          <w:szCs w:val="28"/>
        </w:rPr>
        <w:t>1. Основные</w:t>
      </w:r>
      <w:r w:rsidRPr="00FF3EBD">
        <w:rPr>
          <w:rFonts w:ascii="Times New Roman" w:hAnsi="Times New Roman" w:cs="Times New Roman"/>
          <w:b/>
          <w:sz w:val="28"/>
          <w:szCs w:val="28"/>
        </w:rPr>
        <w:t xml:space="preserve"> печатные и/или электронные издания</w:t>
      </w:r>
    </w:p>
    <w:p w:rsidR="00AE0490" w:rsidRPr="00FF3EBD" w:rsidRDefault="00AE0490" w:rsidP="00AE0490">
      <w:pPr>
        <w:spacing w:line="276" w:lineRule="auto"/>
        <w:ind w:firstLine="709"/>
        <w:contextualSpacing/>
        <w:jc w:val="both"/>
        <w:rPr>
          <w:rFonts w:ascii="Times New Roman" w:hAnsi="Times New Roman" w:cs="Times New Roman"/>
          <w:color w:val="202023"/>
          <w:sz w:val="28"/>
          <w:szCs w:val="28"/>
          <w:shd w:val="clear" w:color="auto" w:fill="FFFFFF"/>
        </w:rPr>
      </w:pPr>
      <w:bookmarkStart w:id="97" w:name="_Toc152334674"/>
      <w:bookmarkStart w:id="98" w:name="_Toc156294577"/>
      <w:bookmarkStart w:id="99" w:name="_Toc208139125"/>
      <w:bookmarkStart w:id="100" w:name="_Toc208139224"/>
      <w:bookmarkStart w:id="101" w:name="_Toc208139323"/>
      <w:bookmarkStart w:id="102" w:name="_Toc208139422"/>
      <w:bookmarkStart w:id="103" w:name="_Toc208139521"/>
      <w:bookmarkStart w:id="104" w:name="_Toc208139620"/>
      <w:bookmarkStart w:id="105" w:name="_Toc208139719"/>
      <w:bookmarkStart w:id="106" w:name="_Toc208139818"/>
      <w:bookmarkStart w:id="107" w:name="_Toc208139917"/>
      <w:bookmarkEnd w:id="96"/>
      <w:r w:rsidRPr="00FF3EBD">
        <w:rPr>
          <w:rFonts w:ascii="Times New Roman" w:hAnsi="Times New Roman" w:cs="Times New Roman"/>
          <w:color w:val="202023"/>
          <w:sz w:val="28"/>
          <w:szCs w:val="28"/>
          <w:shd w:val="clear" w:color="auto" w:fill="FFFFFF"/>
        </w:rPr>
        <w:t>1. Колдаев, В. Д. Архитектура ЭВМ : учебное пособие / В.Д. Колдаев, С.А. Лупин. — Москва : ФОРУМ : ИНФРА-М, 2024. — 383 с. — (Среднее профессиональное образование). - ISBN 978-5-8199-0868-6. - Текст : электронный. - URL: https://znanium.ru/catalog/product/2149040 (дата обращения: 16.11.2024)</w:t>
      </w:r>
    </w:p>
    <w:p w:rsidR="00AE0490" w:rsidRPr="00FF3EBD" w:rsidRDefault="00AE0490" w:rsidP="00AE0490">
      <w:pPr>
        <w:spacing w:line="276" w:lineRule="auto"/>
        <w:ind w:firstLine="709"/>
        <w:contextualSpacing/>
        <w:jc w:val="both"/>
        <w:rPr>
          <w:rFonts w:ascii="Times New Roman" w:hAnsi="Times New Roman" w:cs="Times New Roman"/>
          <w:iCs/>
          <w:sz w:val="28"/>
          <w:szCs w:val="28"/>
        </w:rPr>
      </w:pPr>
      <w:r w:rsidRPr="00FF3EBD">
        <w:rPr>
          <w:rFonts w:ascii="Times New Roman" w:hAnsi="Times New Roman" w:cs="Times New Roman"/>
          <w:bCs/>
          <w:iCs/>
          <w:sz w:val="28"/>
          <w:szCs w:val="28"/>
        </w:rPr>
        <w:t>2.</w:t>
      </w:r>
      <w:r w:rsidRPr="00FF3EBD">
        <w:rPr>
          <w:rFonts w:ascii="Times New Roman" w:hAnsi="Times New Roman" w:cs="Times New Roman"/>
          <w:iCs/>
          <w:sz w:val="28"/>
          <w:szCs w:val="28"/>
        </w:rPr>
        <w:t xml:space="preserve"> Максимов, Н. В. Архитектура ЭВМ и вычислительных систем : учебник / Н.В. Максимов, Т.Л. Партыка, И.И. Попов. — 5-е изд., перераб. и доп. — Москва : ФОРУМ : ИНФРА-М, 2024. — 511 с. — (Среднее профессиональное образование). - ISBN 978-5-00091-511-0. - Текст : электронный. - URL: https://znanium.ru/catalog/product/2083334 (дата обращения: 16.11.2024)</w:t>
      </w:r>
    </w:p>
    <w:p w:rsidR="00AE0490" w:rsidRPr="00FF3EBD" w:rsidRDefault="00AE0490" w:rsidP="00AE0490">
      <w:pPr>
        <w:spacing w:line="276" w:lineRule="auto"/>
        <w:ind w:firstLine="709"/>
        <w:contextualSpacing/>
        <w:jc w:val="both"/>
        <w:rPr>
          <w:rFonts w:ascii="Times New Roman" w:hAnsi="Times New Roman" w:cs="Times New Roman"/>
          <w:color w:val="202023"/>
          <w:sz w:val="28"/>
          <w:szCs w:val="28"/>
          <w:shd w:val="clear" w:color="auto" w:fill="FFFFFF"/>
        </w:rPr>
      </w:pPr>
      <w:r w:rsidRPr="00FF3EBD">
        <w:rPr>
          <w:rFonts w:ascii="Times New Roman" w:hAnsi="Times New Roman" w:cs="Times New Roman"/>
          <w:color w:val="202023"/>
          <w:sz w:val="28"/>
          <w:szCs w:val="28"/>
          <w:shd w:val="clear" w:color="auto" w:fill="FFFFFF"/>
        </w:rPr>
        <w:t>3. Партыка, Т. Л. Периферийные устройства вычислительной техники : учебное пособие / Т.Л. Партыка, И.И. Попов. — 3-e изд., испр. и доп. — Москва : ФОРУМ, 2022. — 432 с. : ил. — (Профессиональное образование). - ISBN 978-5-91134-594-5. - Текст : электронный. - URL: https://znanium.ru/catalog/product/1778076 (дата обращения: 16.11.2024).</w:t>
      </w:r>
    </w:p>
    <w:p w:rsidR="00AE0490" w:rsidRDefault="00AE0490" w:rsidP="00AE0490">
      <w:pPr>
        <w:suppressAutoHyphens/>
        <w:spacing w:line="276" w:lineRule="auto"/>
        <w:ind w:firstLine="709"/>
        <w:contextualSpacing/>
        <w:jc w:val="both"/>
        <w:rPr>
          <w:rFonts w:ascii="Times New Roman" w:hAnsi="Times New Roman" w:cs="Times New Roman"/>
          <w:bCs/>
          <w:sz w:val="28"/>
          <w:szCs w:val="28"/>
        </w:rPr>
      </w:pPr>
      <w:r w:rsidRPr="00FF3EBD">
        <w:rPr>
          <w:rFonts w:ascii="Times New Roman" w:hAnsi="Times New Roman" w:cs="Times New Roman"/>
          <w:bCs/>
          <w:sz w:val="28"/>
          <w:szCs w:val="28"/>
        </w:rPr>
        <w:t>4. Сенкевич А. В. Архитектура аппаратных средств: ЭУМК: учебное издание / Сенкевич А. В. -Москва : Академия, 2021. - 0 c. (Специальности среднего профессионального образования). -URL: https://academia-moscow.ru - Режим доступа: Электронная библиотека «Academiamoscow». - Текст : электронный</w:t>
      </w:r>
      <w:r w:rsidR="00FF3EBD">
        <w:rPr>
          <w:rFonts w:ascii="Times New Roman" w:hAnsi="Times New Roman" w:cs="Times New Roman"/>
          <w:bCs/>
          <w:sz w:val="28"/>
          <w:szCs w:val="28"/>
        </w:rPr>
        <w:t>.</w:t>
      </w:r>
    </w:p>
    <w:p w:rsidR="00FF3EBD" w:rsidRDefault="00FF3EBD" w:rsidP="00AE0490">
      <w:pPr>
        <w:suppressAutoHyphens/>
        <w:spacing w:line="276" w:lineRule="auto"/>
        <w:ind w:firstLine="709"/>
        <w:contextualSpacing/>
        <w:jc w:val="both"/>
        <w:rPr>
          <w:rFonts w:ascii="Times New Roman" w:hAnsi="Times New Roman" w:cs="Times New Roman"/>
          <w:b/>
          <w:bCs/>
          <w:sz w:val="28"/>
          <w:szCs w:val="28"/>
        </w:rPr>
      </w:pPr>
      <w:r w:rsidRPr="00FF3EBD">
        <w:rPr>
          <w:rFonts w:ascii="Times New Roman" w:hAnsi="Times New Roman" w:cs="Times New Roman"/>
          <w:b/>
          <w:bCs/>
          <w:sz w:val="28"/>
          <w:szCs w:val="28"/>
        </w:rPr>
        <w:t>3.2.2. Основные электронные издания:</w:t>
      </w:r>
    </w:p>
    <w:p w:rsidR="00FF3EBD" w:rsidRPr="00FF3EBD" w:rsidRDefault="00FF3EBD" w:rsidP="00FF3EBD">
      <w:pPr>
        <w:suppressAutoHyphens/>
        <w:spacing w:line="276" w:lineRule="auto"/>
        <w:ind w:firstLine="709"/>
        <w:contextualSpacing/>
        <w:jc w:val="both"/>
        <w:rPr>
          <w:rFonts w:ascii="Times New Roman" w:hAnsi="Times New Roman" w:cs="Times New Roman"/>
          <w:bCs/>
          <w:sz w:val="28"/>
          <w:szCs w:val="28"/>
        </w:rPr>
      </w:pPr>
      <w:r w:rsidRPr="00FF3EBD">
        <w:rPr>
          <w:rFonts w:ascii="Times New Roman" w:hAnsi="Times New Roman" w:cs="Times New Roman"/>
          <w:bCs/>
          <w:sz w:val="28"/>
          <w:szCs w:val="28"/>
        </w:rPr>
        <w:t>1. Основы работы с мультимедийной информацией в программах Apple</w:t>
      </w:r>
      <w:r>
        <w:rPr>
          <w:rFonts w:ascii="Times New Roman" w:hAnsi="Times New Roman" w:cs="Times New Roman"/>
          <w:bCs/>
          <w:sz w:val="28"/>
          <w:szCs w:val="28"/>
        </w:rPr>
        <w:t>.</w:t>
      </w:r>
      <w:r w:rsidRPr="00FF3EBD">
        <w:t xml:space="preserve"> </w:t>
      </w:r>
      <w:r>
        <w:rPr>
          <w:rFonts w:ascii="Times New Roman" w:hAnsi="Times New Roman" w:cs="Times New Roman"/>
          <w:bCs/>
          <w:sz w:val="28"/>
          <w:szCs w:val="28"/>
        </w:rPr>
        <w:t xml:space="preserve">Издательство: СибГУТИ. </w:t>
      </w:r>
      <w:r w:rsidRPr="00FF3EBD">
        <w:rPr>
          <w:rFonts w:ascii="Times New Roman" w:hAnsi="Times New Roman" w:cs="Times New Roman"/>
          <w:bCs/>
          <w:sz w:val="28"/>
          <w:szCs w:val="28"/>
        </w:rPr>
        <w:t>Автор: Катунин Геннадий Павлович</w:t>
      </w:r>
      <w:r>
        <w:rPr>
          <w:rFonts w:ascii="Times New Roman" w:hAnsi="Times New Roman" w:cs="Times New Roman"/>
          <w:bCs/>
          <w:sz w:val="28"/>
          <w:szCs w:val="28"/>
        </w:rPr>
        <w:t>.</w:t>
      </w:r>
    </w:p>
    <w:p w:rsidR="008F6879" w:rsidRPr="00A07027" w:rsidRDefault="008F6879" w:rsidP="008F6879">
      <w:pPr>
        <w:spacing w:after="200" w:line="276" w:lineRule="auto"/>
        <w:ind w:firstLine="709"/>
        <w:jc w:val="both"/>
        <w:rPr>
          <w:rFonts w:ascii="Times New Roman" w:hAnsi="Times New Roman" w:cs="Times New Roman"/>
          <w:bCs/>
          <w:iCs/>
          <w:sz w:val="24"/>
          <w:szCs w:val="24"/>
        </w:rPr>
      </w:pPr>
      <w:r w:rsidRPr="00D90EEB">
        <w:rPr>
          <w:rFonts w:ascii="Times New Roman" w:hAnsi="Times New Roman" w:cs="Times New Roman"/>
          <w:bCs/>
          <w:iCs/>
          <w:sz w:val="24"/>
          <w:szCs w:val="24"/>
        </w:rPr>
        <w:t xml:space="preserve"> </w:t>
      </w:r>
      <w:hyperlink r:id="rId8" w:history="1">
        <w:r w:rsidR="00FF3EBD" w:rsidRPr="00CF4FA9">
          <w:rPr>
            <w:rStyle w:val="a8"/>
            <w:rFonts w:ascii="Times New Roman" w:hAnsi="Times New Roman" w:cs="Times New Roman"/>
            <w:bCs/>
            <w:iCs/>
            <w:sz w:val="24"/>
            <w:szCs w:val="24"/>
          </w:rPr>
          <w:t>https://znanium.ru/read?id=440930</w:t>
        </w:r>
      </w:hyperlink>
      <w:r w:rsidR="00FF3EBD">
        <w:rPr>
          <w:rFonts w:ascii="Times New Roman" w:hAnsi="Times New Roman" w:cs="Times New Roman"/>
          <w:bCs/>
          <w:iCs/>
          <w:sz w:val="24"/>
          <w:szCs w:val="24"/>
        </w:rPr>
        <w:t xml:space="preserve"> .</w:t>
      </w:r>
    </w:p>
    <w:p w:rsidR="00BA21A3" w:rsidRDefault="00052219" w:rsidP="00BA21A3">
      <w:pPr>
        <w:pStyle w:val="14"/>
        <w:rPr>
          <w:rFonts w:ascii="Times New Roman" w:hAnsi="Times New Roman"/>
          <w:lang w:val="ru-RU"/>
        </w:rPr>
      </w:pPr>
      <w:r w:rsidRPr="00E11160">
        <w:rPr>
          <w:rFonts w:ascii="Times New Roman" w:hAnsi="Times New Roman"/>
        </w:rPr>
        <w:t>4</w:t>
      </w:r>
      <w:r w:rsidR="00323C75">
        <w:rPr>
          <w:rFonts w:ascii="Times New Roman" w:hAnsi="Times New Roman"/>
        </w:rPr>
        <w:t xml:space="preserve">.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bookmarkEnd w:id="97"/>
      <w:r>
        <w:rPr>
          <w:rFonts w:ascii="Times New Roman" w:hAnsi="Times New Roman"/>
          <w:lang w:val="ru-RU"/>
        </w:rPr>
        <w:t>ДИСЦИПЛИНЫ</w:t>
      </w:r>
      <w:bookmarkEnd w:id="98"/>
      <w:bookmarkEnd w:id="99"/>
      <w:bookmarkEnd w:id="100"/>
      <w:bookmarkEnd w:id="101"/>
      <w:bookmarkEnd w:id="102"/>
      <w:bookmarkEnd w:id="103"/>
      <w:bookmarkEnd w:id="104"/>
      <w:bookmarkEnd w:id="105"/>
      <w:bookmarkEnd w:id="106"/>
      <w:bookmarkEnd w:id="10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3441"/>
        <w:gridCol w:w="3302"/>
      </w:tblGrid>
      <w:tr w:rsidR="00AE0490" w:rsidTr="002A7018">
        <w:trPr>
          <w:trHeight w:val="519"/>
        </w:trPr>
        <w:tc>
          <w:tcPr>
            <w:tcW w:w="1498" w:type="pct"/>
            <w:vAlign w:val="center"/>
          </w:tcPr>
          <w:p w:rsidR="00AE0490" w:rsidRDefault="00AE0490" w:rsidP="002A7018">
            <w:pPr>
              <w:suppressAutoHyphens/>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1787" w:type="pct"/>
            <w:vAlign w:val="center"/>
          </w:tcPr>
          <w:p w:rsidR="00AE0490" w:rsidRDefault="00AE0490" w:rsidP="002A7018">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iCs/>
                <w:sz w:val="24"/>
                <w:szCs w:val="24"/>
              </w:rPr>
              <w:t>Показатели освоенности компетенций</w:t>
            </w:r>
          </w:p>
        </w:tc>
        <w:tc>
          <w:tcPr>
            <w:tcW w:w="1715" w:type="pct"/>
            <w:vAlign w:val="center"/>
          </w:tcPr>
          <w:p w:rsidR="00AE0490" w:rsidRDefault="00AE0490" w:rsidP="002A7018">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Методы оценки</w:t>
            </w:r>
          </w:p>
        </w:tc>
      </w:tr>
      <w:tr w:rsidR="00AE0490" w:rsidTr="002A7018">
        <w:trPr>
          <w:trHeight w:val="698"/>
        </w:trPr>
        <w:tc>
          <w:tcPr>
            <w:tcW w:w="1498" w:type="pct"/>
          </w:tcPr>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Знает:</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форматы и требования к оформлению результатов информационного поиска;</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современные средства, устройства и технологии информатизации;</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порядок применения программного обеспечения и цифровых средств в профессиональной деятельности;</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принципы и пути обеспечения ресурсосбережения в ИТ-инфраструктуре;</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основы бережливого производства и рационального использования ресурсов;</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лексический минимум, необходимый для описания предметов, процессов и средств профессиональной деятельности;</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общие принципы функционирования аппаратного и программного обеспечения;</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архитектуру, устройство и принципы работы вычислительных систем;</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основы архитектуры микропроцессоров и микроконтроллеров.</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Умеет:</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применять современные методы работы в профессиональной и смежных сферах;</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 xml:space="preserve">использовать цифровые технологии и </w:t>
            </w:r>
            <w:r>
              <w:rPr>
                <w:rFonts w:ascii="Times New Roman" w:hAnsi="Times New Roman" w:cs="Times New Roman"/>
                <w:sz w:val="24"/>
                <w:szCs w:val="24"/>
              </w:rPr>
              <w:lastRenderedPageBreak/>
              <w:t>инструменты для решения профессиональных задач;</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соблюдать нормы экологической и информационной безопасности при работе с техникой и ПО;</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выявлять направления оптимизации и ресурсосбережения в рамках профессиональной деятельности;</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организовывать рабочий процесс с учётом принципов бережливого производства и цифровизации.</w:t>
            </w:r>
          </w:p>
        </w:tc>
        <w:tc>
          <w:tcPr>
            <w:tcW w:w="1787" w:type="pct"/>
          </w:tcPr>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lastRenderedPageBreak/>
              <w:t>Знает формат оформления результатов поиска информации.</w:t>
            </w: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использовать современные средства и устройства информатизации;</w:t>
            </w: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порядок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пути обеспечения ресурсосбережения</w:t>
            </w: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принципы бережливого производства</w:t>
            </w: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Обладает лексическим минимумом, относящимся к описанию предметов, средств и процессов профессиональной деятельности</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Знает общие принципы функционирования аппаратных, программных и программно-аппаратных средств</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Разбирается в архитектуре, устройстве и функционировании вычислительных систем</w:t>
            </w: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Понимает основы архитектуры микроконтроллеров и микропроцессоров</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Владеет актуальными методами работы в профессиональной и смежных сферах.</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Может использовать различные цифровые средства </w:t>
            </w:r>
            <w:r>
              <w:rPr>
                <w:rFonts w:ascii="Times New Roman" w:hAnsi="Times New Roman" w:cs="Times New Roman"/>
                <w:bCs/>
                <w:sz w:val="24"/>
                <w:szCs w:val="24"/>
              </w:rPr>
              <w:lastRenderedPageBreak/>
              <w:t>для решения профессиональных задач</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Соблюдает нормы экологической безопасности; </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Может определить направления ресурсосбережения в рамках профессиональной деятельности по профессии (специальности);</w:t>
            </w:r>
          </w:p>
          <w:p w:rsidR="00AE0490" w:rsidRDefault="00AE0490" w:rsidP="002A7018">
            <w:pPr>
              <w:suppressAutoHyphens/>
              <w:spacing w:line="276" w:lineRule="auto"/>
              <w:contextualSpacing/>
              <w:rPr>
                <w:rFonts w:ascii="Times New Roman" w:hAnsi="Times New Roman" w:cs="Times New Roman"/>
                <w:bCs/>
                <w:sz w:val="24"/>
                <w:szCs w:val="24"/>
              </w:rPr>
            </w:pP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Осуществляет работу с соблюдением принципов бережливого производства</w:t>
            </w:r>
          </w:p>
        </w:tc>
        <w:tc>
          <w:tcPr>
            <w:tcW w:w="1715" w:type="pct"/>
          </w:tcPr>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rsidR="00AE0490" w:rsidRDefault="00AE0490" w:rsidP="002A7018">
            <w:pPr>
              <w:suppressAutoHyphens/>
              <w:spacing w:line="276" w:lineRule="auto"/>
              <w:contextualSpacing/>
              <w:rPr>
                <w:rFonts w:ascii="Times New Roman" w:hAnsi="Times New Roman" w:cs="Times New Roman"/>
                <w:sz w:val="24"/>
                <w:szCs w:val="24"/>
              </w:rPr>
            </w:pPr>
            <w:r>
              <w:rPr>
                <w:rFonts w:ascii="Times New Roman" w:hAnsi="Times New Roman" w:cs="Times New Roman"/>
                <w:sz w:val="24"/>
                <w:szCs w:val="24"/>
              </w:rPr>
              <w:t>Диагностика (тестирование, контрольные работы)</w:t>
            </w:r>
          </w:p>
        </w:tc>
      </w:tr>
    </w:tbl>
    <w:p w:rsidR="00AE0490" w:rsidRDefault="00AE0490"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9B4739" w:rsidRDefault="009B4739" w:rsidP="00BA21A3">
      <w:pPr>
        <w:pStyle w:val="14"/>
        <w:rPr>
          <w:rFonts w:ascii="Times New Roman" w:hAnsi="Times New Roman"/>
          <w:lang w:val="ru-RU"/>
        </w:rPr>
      </w:pPr>
    </w:p>
    <w:p w:rsidR="006A0E7E" w:rsidRDefault="006A0E7E" w:rsidP="00BA21A3">
      <w:pPr>
        <w:pStyle w:val="14"/>
        <w:rPr>
          <w:rFonts w:ascii="Times New Roman" w:hAnsi="Times New Roman"/>
          <w:lang w:val="ru-RU"/>
        </w:rPr>
      </w:pPr>
    </w:p>
    <w:p w:rsidR="006A0E7E" w:rsidRDefault="006A0E7E" w:rsidP="00BA21A3">
      <w:pPr>
        <w:pStyle w:val="14"/>
        <w:rPr>
          <w:rFonts w:ascii="Times New Roman" w:hAnsi="Times New Roman"/>
          <w:lang w:val="ru-RU"/>
        </w:rPr>
      </w:pPr>
    </w:p>
    <w:p w:rsidR="009B4739" w:rsidRDefault="009B4739" w:rsidP="009B4739">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Лист согласования</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9B4739" w:rsidRDefault="009B4739" w:rsidP="009B4739">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9B4739" w:rsidRDefault="009B4739" w:rsidP="009B4739">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9B4739" w:rsidRDefault="009B4739" w:rsidP="009B4739">
      <w:pPr>
        <w:rPr>
          <w:rFonts w:ascii="Times New Roman" w:hAnsi="Times New Roman" w:cs="Times New Roman"/>
          <w:color w:val="00000A"/>
          <w:sz w:val="24"/>
          <w:szCs w:val="24"/>
        </w:rPr>
      </w:pPr>
    </w:p>
    <w:p w:rsidR="009B4739" w:rsidRDefault="009B4739" w:rsidP="00BA21A3">
      <w:pPr>
        <w:pStyle w:val="14"/>
        <w:rPr>
          <w:rFonts w:ascii="Times New Roman" w:hAnsi="Times New Roman"/>
          <w:lang w:val="ru-RU"/>
        </w:rPr>
      </w:pPr>
    </w:p>
    <w:sectPr w:rsidR="009B4739"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A90" w:rsidRDefault="00B00A90" w:rsidP="006B2814">
      <w:pPr>
        <w:spacing w:after="0" w:line="240" w:lineRule="auto"/>
      </w:pPr>
      <w:r>
        <w:separator/>
      </w:r>
    </w:p>
  </w:endnote>
  <w:endnote w:type="continuationSeparator" w:id="0">
    <w:p w:rsidR="00B00A90" w:rsidRDefault="00B00A90"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saah">
    <w:altName w:val="Arial"/>
    <w:charset w:val="00"/>
    <w:family w:val="swiss"/>
    <w:pitch w:val="variable"/>
    <w:sig w:usb0="00008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T Sans">
    <w:altName w:val="Corbel"/>
    <w:charset w:val="CC"/>
    <w:family w:val="swiss"/>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A90" w:rsidRDefault="00B00A90" w:rsidP="006B2814">
      <w:pPr>
        <w:spacing w:after="0" w:line="240" w:lineRule="auto"/>
      </w:pPr>
      <w:r>
        <w:separator/>
      </w:r>
    </w:p>
  </w:footnote>
  <w:footnote w:type="continuationSeparator" w:id="0">
    <w:p w:rsidR="00B00A90" w:rsidRDefault="00B00A90"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478C"/>
    <w:multiLevelType w:val="hybridMultilevel"/>
    <w:tmpl w:val="0B5C35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C1059E9"/>
    <w:multiLevelType w:val="hybridMultilevel"/>
    <w:tmpl w:val="17E4FCAC"/>
    <w:lvl w:ilvl="0" w:tplc="FFFFFFFF">
      <w:start w:val="1"/>
      <w:numFmt w:val="bullet"/>
      <w:lvlText w:val="-"/>
      <w:lvlJc w:val="left"/>
      <w:pPr>
        <w:ind w:left="1080" w:hanging="360"/>
      </w:pPr>
      <w:rPr>
        <w:rFonts w:ascii="Utsaah" w:hAnsi="Utsaah"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75F1B5A"/>
    <w:multiLevelType w:val="hybridMultilevel"/>
    <w:tmpl w:val="1E94667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664DD5"/>
    <w:multiLevelType w:val="hybridMultilevel"/>
    <w:tmpl w:val="57F47F0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9" w15:restartNumberingAfterBreak="0">
    <w:nsid w:val="415361AF"/>
    <w:multiLevelType w:val="hybridMultilevel"/>
    <w:tmpl w:val="83D86878"/>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49354868"/>
    <w:multiLevelType w:val="hybridMultilevel"/>
    <w:tmpl w:val="F9C80A26"/>
    <w:lvl w:ilvl="0" w:tplc="B022BA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2B1F94"/>
    <w:multiLevelType w:val="hybridMultilevel"/>
    <w:tmpl w:val="6B6098D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B142FA"/>
    <w:multiLevelType w:val="hybridMultilevel"/>
    <w:tmpl w:val="5F40AAEE"/>
    <w:lvl w:ilvl="0" w:tplc="D95C564A">
      <w:start w:val="1"/>
      <w:numFmt w:val="bullet"/>
      <w:lvlText w:val="-"/>
      <w:lvlJc w:val="left"/>
      <w:pPr>
        <w:ind w:left="1429" w:hanging="360"/>
      </w:pPr>
      <w:rPr>
        <w:rFonts w:ascii="Swis721 Cn BT" w:hAnsi="Swis721 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BC5414"/>
    <w:multiLevelType w:val="hybridMultilevel"/>
    <w:tmpl w:val="902EDF68"/>
    <w:lvl w:ilvl="0" w:tplc="A3A4374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
  </w:num>
  <w:num w:numId="4">
    <w:abstractNumId w:val="8"/>
  </w:num>
  <w:num w:numId="5">
    <w:abstractNumId w:val="15"/>
  </w:num>
  <w:num w:numId="6">
    <w:abstractNumId w:val="1"/>
  </w:num>
  <w:num w:numId="7">
    <w:abstractNumId w:val="14"/>
  </w:num>
  <w:num w:numId="8">
    <w:abstractNumId w:val="4"/>
  </w:num>
  <w:num w:numId="9">
    <w:abstractNumId w:val="3"/>
  </w:num>
  <w:num w:numId="10">
    <w:abstractNumId w:val="13"/>
  </w:num>
  <w:num w:numId="11">
    <w:abstractNumId w:val="16"/>
  </w:num>
  <w:num w:numId="12">
    <w:abstractNumId w:val="0"/>
  </w:num>
  <w:num w:numId="13">
    <w:abstractNumId w:val="12"/>
  </w:num>
  <w:num w:numId="14">
    <w:abstractNumId w:val="11"/>
  </w:num>
  <w:num w:numId="15">
    <w:abstractNumId w:val="5"/>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22E17"/>
    <w:rsid w:val="00052219"/>
    <w:rsid w:val="000537A4"/>
    <w:rsid w:val="000705FD"/>
    <w:rsid w:val="000A1BB4"/>
    <w:rsid w:val="000A4AC1"/>
    <w:rsid w:val="000E1671"/>
    <w:rsid w:val="00113F6C"/>
    <w:rsid w:val="00210972"/>
    <w:rsid w:val="002865AD"/>
    <w:rsid w:val="002966B6"/>
    <w:rsid w:val="002F3055"/>
    <w:rsid w:val="00320806"/>
    <w:rsid w:val="00323C75"/>
    <w:rsid w:val="00340538"/>
    <w:rsid w:val="00380CFE"/>
    <w:rsid w:val="0042414C"/>
    <w:rsid w:val="00562347"/>
    <w:rsid w:val="00570D36"/>
    <w:rsid w:val="005A5A19"/>
    <w:rsid w:val="005C4005"/>
    <w:rsid w:val="006125B0"/>
    <w:rsid w:val="006408A8"/>
    <w:rsid w:val="00662EC5"/>
    <w:rsid w:val="006870E2"/>
    <w:rsid w:val="0069791F"/>
    <w:rsid w:val="006A0E7E"/>
    <w:rsid w:val="006B2814"/>
    <w:rsid w:val="0071038F"/>
    <w:rsid w:val="007308FB"/>
    <w:rsid w:val="00746C9C"/>
    <w:rsid w:val="008510CE"/>
    <w:rsid w:val="0089563A"/>
    <w:rsid w:val="008F6879"/>
    <w:rsid w:val="0091215E"/>
    <w:rsid w:val="009179CD"/>
    <w:rsid w:val="00917C1D"/>
    <w:rsid w:val="00942DBD"/>
    <w:rsid w:val="009B137F"/>
    <w:rsid w:val="009B4739"/>
    <w:rsid w:val="00A0123A"/>
    <w:rsid w:val="00A06892"/>
    <w:rsid w:val="00AE0490"/>
    <w:rsid w:val="00B00A90"/>
    <w:rsid w:val="00B35C6D"/>
    <w:rsid w:val="00B80E55"/>
    <w:rsid w:val="00B97C5A"/>
    <w:rsid w:val="00BA21A3"/>
    <w:rsid w:val="00BB2F6C"/>
    <w:rsid w:val="00CD053C"/>
    <w:rsid w:val="00D05DD2"/>
    <w:rsid w:val="00DF28D4"/>
    <w:rsid w:val="00DF44C4"/>
    <w:rsid w:val="00E918F5"/>
    <w:rsid w:val="00EE19E3"/>
    <w:rsid w:val="00F80D5C"/>
    <w:rsid w:val="00FD3D34"/>
    <w:rsid w:val="00FE4E70"/>
    <w:rsid w:val="00FF3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
    <w:basedOn w:val="a"/>
    <w:link w:val="ab"/>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
    <w:link w:val="aa"/>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67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read?id=44093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Fs/4RB1DMfO/Akurnq9q5GrS+msOReiMFYsOsKAC68g=</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u+x4wJzH5t5ySkaU5I6Jj7PybLW6EROXZvpV/erRmqU=</DigestValue>
    </Reference>
  </SignedInfo>
  <SignatureValue>ZI4GEQXIRhV9WCrojxbzvV6sEwoxBmgqhpUPBlNpw3+gpZ7tWhZREPvwE1/19vgm
ZMEMqIl6CSEIjEQF4numRA==</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0/09/xmldsig#sha1"/>
        <DigestValue>+Vka/LnYVCAQdvsaIxQ7U0yycBQ=</DigestValue>
      </Reference>
      <Reference URI="/word/document.xml?ContentType=application/vnd.openxmlformats-officedocument.wordprocessingml.document.main+xml">
        <DigestMethod Algorithm="http://www.w3.org/2000/09/xmldsig#sha1"/>
        <DigestValue>jb8GjdmAgy2XQexjEwcOB+RFYuk=</DigestValue>
      </Reference>
      <Reference URI="/word/endnotes.xml?ContentType=application/vnd.openxmlformats-officedocument.wordprocessingml.endnotes+xml">
        <DigestMethod Algorithm="http://www.w3.org/2000/09/xmldsig#sha1"/>
        <DigestValue>owL6usdsZECXlIYk884Z4mL4Mjs=</DigestValue>
      </Reference>
      <Reference URI="/word/fontTable.xml?ContentType=application/vnd.openxmlformats-officedocument.wordprocessingml.fontTable+xml">
        <DigestMethod Algorithm="http://www.w3.org/2000/09/xmldsig#sha1"/>
        <DigestValue>WSsyNO/pys+AsogYrWREl97xzAg=</DigestValue>
      </Reference>
      <Reference URI="/word/footnotes.xml?ContentType=application/vnd.openxmlformats-officedocument.wordprocessingml.footnotes+xml">
        <DigestMethod Algorithm="http://www.w3.org/2000/09/xmldsig#sha1"/>
        <DigestValue>JgJSVTeDZzwxzW9778PofbZezP0=</DigestValue>
      </Reference>
      <Reference URI="/word/media/image1.png?ContentType=image/png">
        <DigestMethod Algorithm="http://www.w3.org/2000/09/xmldsig#sha1"/>
        <DigestValue>YG3aT74UKicKYEha2Zb2O7qvc10=</DigestValue>
      </Reference>
      <Reference URI="/word/numbering.xml?ContentType=application/vnd.openxmlformats-officedocument.wordprocessingml.numbering+xml">
        <DigestMethod Algorithm="http://www.w3.org/2000/09/xmldsig#sha1"/>
        <DigestValue>WSSdIkJB/Rqh3mtUw23db8e5778=</DigestValue>
      </Reference>
      <Reference URI="/word/settings.xml?ContentType=application/vnd.openxmlformats-officedocument.wordprocessingml.settings+xml">
        <DigestMethod Algorithm="http://www.w3.org/2000/09/xmldsig#sha1"/>
        <DigestValue>8Rko+JcahRVCzL3ABAdghfSkY/c=</DigestValue>
      </Reference>
      <Reference URI="/word/styles.xml?ContentType=application/vnd.openxmlformats-officedocument.wordprocessingml.styles+xml">
        <DigestMethod Algorithm="http://www.w3.org/2000/09/xmldsig#sha1"/>
        <DigestValue>FnC403T1UyFTHkh52E3y913IOGk=</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R8dN6rvUL2OiXvpCfD+7CZ+WOfg=</DigestValue>
      </Reference>
    </Manifest>
    <SignatureProperties>
      <SignatureProperty Id="idSignatureTime" Target="#idPackageSignature">
        <mdssi:SignatureTime xmlns:mdssi="http://schemas.openxmlformats.org/package/2006/digital-signature">
          <mdssi:Format>YYYY-MM-DDThh:mm:ssTZD</mdssi:Format>
          <mdssi:Value>2025-10-24T06:22:11Z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2025-10-24T06:22:11Z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194</TotalTime>
  <Pages>15</Pages>
  <Words>2334</Words>
  <Characters>13304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2025-09-16T11:22:00Z</dcterms:created>
  <dcterms:modified xsi:type="dcterms:W3CDTF">2025-10-22T07:07:00Z</dcterms:modified>
</cp:coreProperties>
</file>